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BA1" w:rsidRPr="00915466" w:rsidRDefault="00663243" w:rsidP="004C3BA1">
      <w:pPr>
        <w:pStyle w:val="a4"/>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proofErr w:type="gramStart"/>
      <w:r w:rsidR="008B7741" w:rsidRPr="00663243">
        <w:rPr>
          <w:rFonts w:eastAsia="宋体" w:cs="Arial" w:hint="eastAsia"/>
          <w:bCs/>
          <w:sz w:val="22"/>
          <w:lang w:eastAsia="zh-CN"/>
        </w:rPr>
        <w:t>9</w:t>
      </w:r>
      <w:r w:rsidR="008B7741">
        <w:rPr>
          <w:rFonts w:eastAsia="宋体" w:cs="Arial" w:hint="eastAsia"/>
          <w:bCs/>
          <w:sz w:val="22"/>
          <w:lang w:eastAsia="zh-CN"/>
        </w:rPr>
        <w:t>9</w:t>
      </w:r>
      <w:r w:rsidR="004C3BA1">
        <w:rPr>
          <w:rFonts w:cs="Arial"/>
          <w:bCs/>
          <w:sz w:val="22"/>
        </w:rPr>
        <w:tab/>
      </w:r>
      <w:r w:rsidR="004C3BA1">
        <w:rPr>
          <w:rFonts w:cs="Arial"/>
          <w:bCs/>
          <w:sz w:val="22"/>
        </w:rPr>
        <w:tab/>
      </w:r>
      <w:r w:rsidRPr="00663243">
        <w:rPr>
          <w:rFonts w:cs="Arial"/>
          <w:bCs/>
          <w:sz w:val="22"/>
        </w:rPr>
        <w:t>R1-</w:t>
      </w:r>
      <w:r w:rsidR="008B7741" w:rsidRPr="00663243">
        <w:rPr>
          <w:rFonts w:cs="Arial"/>
          <w:bCs/>
          <w:sz w:val="22"/>
        </w:rPr>
        <w:t>19</w:t>
      </w:r>
      <w:r w:rsidR="008B7741">
        <w:rPr>
          <w:rFonts w:eastAsiaTheme="minorEastAsia" w:cs="Arial" w:hint="eastAsia"/>
          <w:bCs/>
          <w:sz w:val="22"/>
          <w:lang w:eastAsia="zh-CN"/>
        </w:rPr>
        <w:t>12014</w:t>
      </w:r>
      <w:proofErr w:type="gramEnd"/>
    </w:p>
    <w:p w:rsidR="0013460A" w:rsidRPr="00663243" w:rsidRDefault="008B7741" w:rsidP="00663243">
      <w:pPr>
        <w:pStyle w:val="a4"/>
        <w:jc w:val="both"/>
        <w:rPr>
          <w:rFonts w:cs="Arial"/>
          <w:bCs/>
          <w:sz w:val="22"/>
        </w:rPr>
      </w:pPr>
      <w:r>
        <w:rPr>
          <w:rFonts w:eastAsiaTheme="minorEastAsia" w:cs="Arial" w:hint="eastAsia"/>
          <w:bCs/>
          <w:sz w:val="22"/>
          <w:lang w:eastAsia="zh-CN"/>
        </w:rPr>
        <w:t>Reno</w:t>
      </w:r>
      <w:r w:rsidR="00915466" w:rsidRPr="00E53518">
        <w:rPr>
          <w:rFonts w:cs="Arial"/>
          <w:bCs/>
          <w:sz w:val="22"/>
        </w:rPr>
        <w:t xml:space="preserve">, </w:t>
      </w:r>
      <w:r>
        <w:rPr>
          <w:rFonts w:eastAsiaTheme="minorEastAsia" w:cs="Arial" w:hint="eastAsia"/>
          <w:bCs/>
          <w:sz w:val="22"/>
          <w:lang w:eastAsia="zh-CN"/>
        </w:rPr>
        <w:t>USA</w:t>
      </w:r>
      <w:r w:rsidR="00915466" w:rsidRPr="00E53518">
        <w:rPr>
          <w:rFonts w:cs="Arial"/>
          <w:bCs/>
          <w:sz w:val="22"/>
        </w:rPr>
        <w:t xml:space="preserve">, </w:t>
      </w:r>
      <w:r>
        <w:rPr>
          <w:rFonts w:eastAsiaTheme="minorEastAsia" w:cs="Arial" w:hint="eastAsia"/>
          <w:bCs/>
          <w:sz w:val="22"/>
          <w:lang w:eastAsia="zh-CN"/>
        </w:rPr>
        <w:t>November</w:t>
      </w:r>
      <w:r w:rsidRPr="00E53518">
        <w:rPr>
          <w:rFonts w:cs="Arial"/>
          <w:bCs/>
          <w:sz w:val="22"/>
        </w:rPr>
        <w:t xml:space="preserve"> </w:t>
      </w:r>
      <w:r>
        <w:rPr>
          <w:rFonts w:cs="Arial"/>
          <w:bCs/>
          <w:sz w:val="22"/>
        </w:rPr>
        <w:t>1</w:t>
      </w:r>
      <w:r>
        <w:rPr>
          <w:rFonts w:eastAsiaTheme="minorEastAsia" w:cs="Arial" w:hint="eastAsia"/>
          <w:bCs/>
          <w:sz w:val="22"/>
          <w:lang w:eastAsia="zh-CN"/>
        </w:rPr>
        <w:t>8</w:t>
      </w:r>
      <w:r w:rsidRPr="008B7741">
        <w:rPr>
          <w:rFonts w:cs="Arial"/>
          <w:bCs/>
          <w:sz w:val="22"/>
          <w:vertAlign w:val="superscript"/>
        </w:rPr>
        <w:t>th</w:t>
      </w:r>
      <w:r w:rsidRPr="00E53518">
        <w:rPr>
          <w:rFonts w:cs="Arial"/>
          <w:bCs/>
          <w:sz w:val="22"/>
        </w:rPr>
        <w:t xml:space="preserve"> </w:t>
      </w:r>
      <w:r w:rsidR="00915466" w:rsidRPr="00E53518">
        <w:rPr>
          <w:rFonts w:cs="Arial"/>
          <w:bCs/>
          <w:sz w:val="22"/>
        </w:rPr>
        <w:t xml:space="preserve">– </w:t>
      </w:r>
      <w:r>
        <w:rPr>
          <w:rFonts w:cs="Arial"/>
          <w:bCs/>
          <w:sz w:val="22"/>
        </w:rPr>
        <w:t>2</w:t>
      </w:r>
      <w:r>
        <w:rPr>
          <w:rFonts w:eastAsiaTheme="minorEastAsia" w:cs="Arial" w:hint="eastAsia"/>
          <w:bCs/>
          <w:sz w:val="22"/>
          <w:lang w:eastAsia="zh-CN"/>
        </w:rPr>
        <w:t>2</w:t>
      </w:r>
      <w:r w:rsidRPr="008B7741">
        <w:rPr>
          <w:rFonts w:eastAsiaTheme="minorEastAsia" w:cs="Arial" w:hint="eastAsia"/>
          <w:bCs/>
          <w:sz w:val="22"/>
          <w:vertAlign w:val="superscript"/>
          <w:lang w:eastAsia="zh-CN"/>
        </w:rPr>
        <w:t>nd</w:t>
      </w:r>
      <w:r w:rsidR="00915466" w:rsidRPr="00E53518">
        <w:rPr>
          <w:rFonts w:cs="Arial"/>
          <w:bCs/>
          <w:sz w:val="22"/>
        </w:rPr>
        <w:t>, 2019</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727920" w:rsidRPr="00727920">
        <w:rPr>
          <w:rFonts w:eastAsia="宋体" w:cs="Arial"/>
          <w:sz w:val="22"/>
          <w:szCs w:val="22"/>
          <w:lang w:eastAsia="zh-CN"/>
        </w:rPr>
        <w:t>Discussion on HARQ operation for NR-U</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27920" w:rsidRPr="00727920">
        <w:rPr>
          <w:rFonts w:eastAsia="宋体" w:cs="Arial"/>
          <w:sz w:val="22"/>
          <w:szCs w:val="22"/>
          <w:lang w:eastAsia="zh-CN"/>
        </w:rPr>
        <w:t>7.2.2.2.3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rsidR="00BD1688" w:rsidRDefault="00BD1688" w:rsidP="00A50D37">
      <w:pPr>
        <w:jc w:val="both"/>
        <w:rPr>
          <w:rFonts w:eastAsia="宋体"/>
          <w:szCs w:val="20"/>
          <w:lang w:eastAsia="zh-CN"/>
        </w:rPr>
      </w:pPr>
      <w:r>
        <w:rPr>
          <w:rFonts w:eastAsia="宋体"/>
          <w:szCs w:val="20"/>
          <w:lang w:eastAsia="zh-CN"/>
        </w:rPr>
        <w:t>I</w:t>
      </w:r>
      <w:r>
        <w:rPr>
          <w:rFonts w:eastAsia="宋体" w:hint="eastAsia"/>
          <w:szCs w:val="20"/>
          <w:lang w:eastAsia="zh-CN"/>
        </w:rPr>
        <w:t>n RAN#</w:t>
      </w:r>
      <w:r w:rsidR="005A2837">
        <w:rPr>
          <w:rFonts w:eastAsia="宋体" w:hint="eastAsia"/>
          <w:szCs w:val="20"/>
          <w:lang w:eastAsia="zh-CN"/>
        </w:rPr>
        <w:t>82 meeting</w:t>
      </w:r>
      <w:r>
        <w:rPr>
          <w:rFonts w:eastAsia="宋体" w:hint="eastAsia"/>
          <w:szCs w:val="20"/>
          <w:lang w:eastAsia="zh-CN"/>
        </w:rPr>
        <w:t xml:space="preserve">, the </w:t>
      </w:r>
      <w:r w:rsidR="005A2837">
        <w:rPr>
          <w:rFonts w:eastAsia="宋体" w:hint="eastAsia"/>
          <w:szCs w:val="20"/>
          <w:lang w:eastAsia="zh-CN"/>
        </w:rPr>
        <w:t>WID of the NR</w:t>
      </w:r>
      <w:r w:rsidR="00AD0570">
        <w:rPr>
          <w:rFonts w:eastAsia="宋体" w:hint="eastAsia"/>
          <w:szCs w:val="20"/>
          <w:lang w:eastAsia="zh-CN"/>
        </w:rPr>
        <w:t xml:space="preserve"> access to the unlicensed spectrum</w:t>
      </w:r>
      <w:r w:rsidR="005A2837">
        <w:rPr>
          <w:rFonts w:eastAsia="宋体" w:hint="eastAsia"/>
          <w:szCs w:val="20"/>
          <w:lang w:eastAsia="zh-CN"/>
        </w:rPr>
        <w:t xml:space="preserve"> has been approved</w:t>
      </w:r>
      <w:r w:rsidR="00065452">
        <w:rPr>
          <w:rFonts w:eastAsia="宋体" w:hint="eastAsia"/>
          <w:szCs w:val="20"/>
          <w:lang w:eastAsia="zh-CN"/>
        </w:rPr>
        <w:t xml:space="preserve"> </w:t>
      </w:r>
      <w:r>
        <w:rPr>
          <w:rFonts w:eastAsia="宋体" w:hint="eastAsia"/>
          <w:szCs w:val="20"/>
          <w:lang w:eastAsia="zh-CN"/>
        </w:rPr>
        <w:t>[</w:t>
      </w:r>
      <w:r w:rsidR="00110AF5">
        <w:rPr>
          <w:rFonts w:eastAsia="宋体" w:hint="eastAsia"/>
          <w:szCs w:val="20"/>
          <w:lang w:eastAsia="zh-CN"/>
        </w:rPr>
        <w:t>1</w:t>
      </w:r>
      <w:r>
        <w:rPr>
          <w:rFonts w:eastAsia="宋体" w:hint="eastAsia"/>
          <w:szCs w:val="20"/>
          <w:lang w:eastAsia="zh-CN"/>
        </w:rPr>
        <w:t>]</w:t>
      </w:r>
      <w:r w:rsidR="00065452">
        <w:rPr>
          <w:rFonts w:eastAsia="宋体" w:hint="eastAsia"/>
          <w:szCs w:val="20"/>
          <w:lang w:eastAsia="zh-CN"/>
        </w:rPr>
        <w:t xml:space="preserve">. The following </w:t>
      </w:r>
      <w:r w:rsidR="00797CEF">
        <w:rPr>
          <w:rFonts w:eastAsia="宋体" w:hint="eastAsia"/>
          <w:szCs w:val="20"/>
          <w:lang w:eastAsia="zh-CN"/>
        </w:rPr>
        <w:t xml:space="preserve">physical layer procedures </w:t>
      </w:r>
      <w:r w:rsidR="00797CEF">
        <w:rPr>
          <w:rFonts w:eastAsia="宋体"/>
          <w:szCs w:val="20"/>
          <w:lang w:eastAsia="zh-CN"/>
        </w:rPr>
        <w:t>have</w:t>
      </w:r>
      <w:r w:rsidR="00797CEF">
        <w:rPr>
          <w:rFonts w:eastAsia="宋体" w:hint="eastAsia"/>
          <w:szCs w:val="20"/>
          <w:lang w:eastAsia="zh-CN"/>
        </w:rPr>
        <w:t xml:space="preserve"> been identified as the objectives of the work item.</w:t>
      </w:r>
    </w:p>
    <w:p w:rsidR="00692B90" w:rsidRPr="00E036CB" w:rsidRDefault="00692B90" w:rsidP="00692B90">
      <w:pPr>
        <w:pStyle w:val="B1"/>
        <w:spacing w:before="180"/>
        <w:ind w:left="576" w:hanging="288"/>
        <w:rPr>
          <w:lang w:eastAsia="ja-JP"/>
        </w:rPr>
      </w:pPr>
      <w:r w:rsidRPr="00E036CB">
        <w:rPr>
          <w:rFonts w:hint="eastAsia"/>
          <w:lang w:eastAsia="ja-JP"/>
        </w:rPr>
        <w:t>-</w:t>
      </w:r>
      <w:r w:rsidRPr="00E036CB">
        <w:rPr>
          <w:rFonts w:hint="eastAsia"/>
          <w:lang w:eastAsia="ja-JP"/>
        </w:rPr>
        <w:tab/>
      </w:r>
      <w:r w:rsidR="00C2370B" w:rsidRPr="00E036CB">
        <w:rPr>
          <w:lang w:eastAsia="ja-JP"/>
        </w:rPr>
        <w:t>Physical layer procedure(s) including [RAN1, RAN2]</w:t>
      </w:r>
      <w:r w:rsidR="00C2370B" w:rsidRPr="00E036CB">
        <w:rPr>
          <w:rFonts w:hint="eastAsia"/>
          <w:lang w:eastAsia="ja-JP"/>
        </w:rPr>
        <w:t>:</w:t>
      </w:r>
    </w:p>
    <w:p w:rsidR="002A5F8D" w:rsidRDefault="002A5F8D" w:rsidP="002A5F8D">
      <w:pPr>
        <w:pStyle w:val="B2"/>
        <w:rPr>
          <w:lang w:eastAsia="ja-JP"/>
        </w:rPr>
      </w:pPr>
      <w:r>
        <w:rPr>
          <w:lang w:eastAsia="ja-JP"/>
        </w:rPr>
        <w:t xml:space="preserve">- </w:t>
      </w:r>
      <w:r>
        <w:rPr>
          <w:lang w:eastAsia="ja-JP"/>
        </w:rPr>
        <w:tab/>
      </w:r>
      <w:bookmarkStart w:id="5" w:name="_Hlk532426838"/>
      <w:r>
        <w:rPr>
          <w:lang w:eastAsia="ja-JP"/>
        </w:rPr>
        <w:t>HARQ operation: NR HARQ feedback mechanisms are the baseline for NR-U operation with extensions in line with agreements during the study phase (NR-U TR section 7.2.1.3.3)</w:t>
      </w:r>
      <w:proofErr w:type="gramStart"/>
      <w:r>
        <w:rPr>
          <w:lang w:eastAsia="ja-JP"/>
        </w:rPr>
        <w:t>,</w:t>
      </w:r>
      <w:proofErr w:type="gramEnd"/>
      <w:r>
        <w:rPr>
          <w:lang w:eastAsia="ja-JP"/>
        </w:rPr>
        <w:t xml:space="preserve">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5"/>
    </w:p>
    <w:p w:rsidR="002A5F8D" w:rsidRDefault="002A5F8D" w:rsidP="002A5F8D">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rsidR="00692B90" w:rsidRPr="000A0436" w:rsidRDefault="00E8240B" w:rsidP="00692B90">
      <w:pPr>
        <w:pStyle w:val="B2"/>
        <w:rPr>
          <w:rFonts w:eastAsia="宋体"/>
          <w:lang w:eastAsia="zh-CN"/>
        </w:rPr>
      </w:pPr>
      <w:r w:rsidRPr="000A0436">
        <w:rPr>
          <w:rFonts w:eastAsia="宋体"/>
          <w:lang w:eastAsia="zh-CN"/>
        </w:rPr>
        <w:t>…</w:t>
      </w:r>
    </w:p>
    <w:p w:rsidR="00E75E59" w:rsidRPr="000A6490" w:rsidRDefault="002A5F8D" w:rsidP="00D5338A">
      <w:pPr>
        <w:spacing w:before="240"/>
        <w:jc w:val="both"/>
        <w:rPr>
          <w:rFonts w:eastAsia="宋体"/>
          <w:szCs w:val="20"/>
          <w:lang w:eastAsia="zh-CN"/>
        </w:rPr>
      </w:pPr>
      <w:r>
        <w:rPr>
          <w:kern w:val="2"/>
          <w:lang w:eastAsia="zh-CN"/>
        </w:rPr>
        <w:t xml:space="preserve">In this contribution we discuss </w:t>
      </w:r>
      <w:r w:rsidRPr="001A4BB1">
        <w:rPr>
          <w:color w:val="000000"/>
          <w:szCs w:val="20"/>
        </w:rPr>
        <w:t>potential issues on NR-U HARQ enhancement</w:t>
      </w:r>
      <w:r w:rsidR="000A6490">
        <w:rPr>
          <w:rFonts w:eastAsia="宋体" w:hint="eastAsia"/>
          <w:kern w:val="2"/>
          <w:lang w:eastAsia="zh-CN"/>
        </w:rPr>
        <w:t>.</w:t>
      </w:r>
    </w:p>
    <w:p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rsidR="00B901D9" w:rsidRPr="00885C55" w:rsidRDefault="00B901D9" w:rsidP="00B901D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rPr>
      </w:pPr>
      <w:r w:rsidRPr="00D86814">
        <w:rPr>
          <w:rFonts w:ascii="Arial" w:eastAsia="宋体" w:hAnsi="Arial" w:hint="eastAsia"/>
          <w:b/>
          <w:szCs w:val="20"/>
          <w:lang w:val="en-GB" w:eastAsia="zh-CN"/>
        </w:rPr>
        <w:t>HARQ-ACK feedback</w:t>
      </w:r>
    </w:p>
    <w:p w:rsidR="00275C9B" w:rsidRPr="00275C9B" w:rsidRDefault="00275C9B" w:rsidP="00275C9B">
      <w:pPr>
        <w:pStyle w:val="af"/>
        <w:keepNext/>
        <w:widowControl/>
        <w:numPr>
          <w:ilvl w:val="0"/>
          <w:numId w:val="1"/>
        </w:numPr>
        <w:spacing w:before="360" w:after="120"/>
        <w:ind w:firstLineChars="0"/>
        <w:jc w:val="left"/>
        <w:outlineLvl w:val="0"/>
        <w:rPr>
          <w:rFonts w:ascii="Arial" w:hAnsi="Arial"/>
          <w:b/>
          <w:bCs/>
          <w:vanish/>
          <w:kern w:val="32"/>
          <w:sz w:val="28"/>
          <w:szCs w:val="32"/>
        </w:rPr>
      </w:pPr>
    </w:p>
    <w:p w:rsidR="00275C9B" w:rsidRPr="00275C9B" w:rsidRDefault="00275C9B" w:rsidP="00275C9B">
      <w:pPr>
        <w:pStyle w:val="af"/>
        <w:keepNext/>
        <w:widowControl/>
        <w:numPr>
          <w:ilvl w:val="0"/>
          <w:numId w:val="1"/>
        </w:numPr>
        <w:spacing w:before="360" w:after="120"/>
        <w:ind w:firstLineChars="0"/>
        <w:jc w:val="left"/>
        <w:outlineLvl w:val="0"/>
        <w:rPr>
          <w:rFonts w:ascii="Arial" w:hAnsi="Arial"/>
          <w:b/>
          <w:bCs/>
          <w:vanish/>
          <w:kern w:val="32"/>
          <w:sz w:val="28"/>
          <w:szCs w:val="32"/>
        </w:rPr>
      </w:pPr>
    </w:p>
    <w:p w:rsidR="00275C9B" w:rsidRPr="00275C9B" w:rsidRDefault="00275C9B" w:rsidP="00275C9B">
      <w:pPr>
        <w:pStyle w:val="af"/>
        <w:keepNext/>
        <w:widowControl/>
        <w:numPr>
          <w:ilvl w:val="1"/>
          <w:numId w:val="1"/>
        </w:numPr>
        <w:spacing w:before="240" w:after="60"/>
        <w:ind w:firstLineChars="0"/>
        <w:jc w:val="left"/>
        <w:outlineLvl w:val="1"/>
        <w:rPr>
          <w:rFonts w:ascii="Arial" w:eastAsia="MS Mincho" w:hAnsi="Arial" w:cs="Arial"/>
          <w:b/>
          <w:bCs/>
          <w:iCs/>
          <w:vanish/>
          <w:kern w:val="0"/>
          <w:sz w:val="20"/>
          <w:szCs w:val="28"/>
          <w:lang w:eastAsia="zh-CN"/>
        </w:rPr>
      </w:pPr>
    </w:p>
    <w:p w:rsidR="002873E9" w:rsidRDefault="00EB6282" w:rsidP="001A05AA">
      <w:pPr>
        <w:spacing w:beforeLines="50" w:afterLines="50"/>
        <w:jc w:val="both"/>
        <w:rPr>
          <w:rFonts w:eastAsia="宋体"/>
          <w:bCs/>
          <w:lang w:eastAsia="zh-CN"/>
        </w:rPr>
      </w:pPr>
      <w:r>
        <w:rPr>
          <w:rFonts w:eastAsia="宋体" w:hint="eastAsia"/>
          <w:lang w:eastAsia="zh-CN"/>
        </w:rPr>
        <w:t xml:space="preserve">So far </w:t>
      </w:r>
      <w:r w:rsidR="003F40DB" w:rsidRPr="003F40DB">
        <w:rPr>
          <w:rFonts w:eastAsia="宋体"/>
          <w:lang w:eastAsia="zh-CN"/>
        </w:rPr>
        <w:t>explicit request/trigger</w:t>
      </w:r>
      <w:r>
        <w:rPr>
          <w:rFonts w:eastAsia="宋体" w:hint="eastAsia"/>
          <w:lang w:eastAsia="zh-CN"/>
        </w:rPr>
        <w:t xml:space="preserve"> for HARQ-ACK feedback has been extensively studied</w:t>
      </w:r>
      <w:r w:rsidR="00C46BB5" w:rsidRPr="004D62D5">
        <w:rPr>
          <w:rFonts w:eastAsia="宋体" w:hint="eastAsia"/>
          <w:lang w:eastAsia="zh-CN"/>
        </w:rPr>
        <w:t>,</w:t>
      </w:r>
      <w:r w:rsidR="00C46BB5">
        <w:rPr>
          <w:rFonts w:eastAsia="宋体" w:hint="eastAsia"/>
          <w:lang w:eastAsia="zh-CN"/>
        </w:rPr>
        <w:t xml:space="preserve"> </w:t>
      </w:r>
      <w:r>
        <w:rPr>
          <w:rFonts w:eastAsia="宋体" w:hint="eastAsia"/>
          <w:lang w:eastAsia="zh-CN"/>
        </w:rPr>
        <w:t xml:space="preserve">with which </w:t>
      </w:r>
      <w:r w:rsidR="007D2986">
        <w:rPr>
          <w:rFonts w:eastAsia="宋体" w:hint="eastAsia"/>
          <w:lang w:eastAsia="zh-CN"/>
        </w:rPr>
        <w:t>it is</w:t>
      </w:r>
      <w:r w:rsidR="003647D1">
        <w:rPr>
          <w:rFonts w:eastAsia="宋体" w:hint="eastAsia"/>
          <w:lang w:eastAsia="zh-CN"/>
        </w:rPr>
        <w:t xml:space="preserve"> </w:t>
      </w:r>
      <w:r w:rsidR="007D2986" w:rsidRPr="00C64ECB">
        <w:t>allow</w:t>
      </w:r>
      <w:r w:rsidR="007D2986">
        <w:rPr>
          <w:rFonts w:eastAsiaTheme="minorEastAsia" w:hint="eastAsia"/>
          <w:lang w:eastAsia="zh-CN"/>
        </w:rPr>
        <w:t>ed to</w:t>
      </w:r>
      <w:r w:rsidR="007D2986" w:rsidRPr="00C64ECB">
        <w:t xml:space="preserve"> </w:t>
      </w:r>
      <w:r w:rsidR="003647D1" w:rsidRPr="00C64ECB">
        <w:t>trigger/request a report for missed or unreported HARQ-ACK feedback</w:t>
      </w:r>
      <w:r w:rsidR="00350F0B">
        <w:rPr>
          <w:rFonts w:eastAsiaTheme="minorEastAsia" w:hint="eastAsia"/>
          <w:lang w:eastAsia="zh-CN"/>
        </w:rPr>
        <w:t>(s)</w:t>
      </w:r>
      <w:r w:rsidR="003647D1" w:rsidRPr="00C64ECB">
        <w:t xml:space="preserve"> in case of LBT failure for PUCCH/PUSCH transmission, or in case of PUCCH/PUSCH detection failure at </w:t>
      </w:r>
      <w:proofErr w:type="spellStart"/>
      <w:r w:rsidR="003647D1" w:rsidRPr="00C64ECB">
        <w:t>gNB</w:t>
      </w:r>
      <w:proofErr w:type="spellEnd"/>
      <w:r w:rsidR="003647D1" w:rsidRPr="00C64ECB">
        <w:t xml:space="preserve">, or in case of PDCCH detection failure at UE, </w:t>
      </w:r>
      <w:bookmarkStart w:id="6" w:name="OLE_LINK7"/>
      <w:bookmarkStart w:id="7" w:name="OLE_LINK9"/>
      <w:r w:rsidR="003647D1" w:rsidRPr="00C64ECB">
        <w:t>or in case of HARQ-ACK feedback pending from earlier COT(s)</w:t>
      </w:r>
      <w:bookmarkEnd w:id="6"/>
      <w:bookmarkEnd w:id="7"/>
      <w:r w:rsidR="003647D1" w:rsidRPr="00C64ECB">
        <w:rPr>
          <w:bCs/>
        </w:rPr>
        <w:t>.</w:t>
      </w:r>
      <w:r w:rsidR="003647D1">
        <w:rPr>
          <w:rFonts w:eastAsia="宋体" w:hint="eastAsia"/>
          <w:bCs/>
          <w:lang w:eastAsia="zh-CN"/>
        </w:rPr>
        <w:t xml:space="preserve"> </w:t>
      </w:r>
      <w:r>
        <w:rPr>
          <w:rFonts w:eastAsia="宋体" w:hint="eastAsia"/>
          <w:bCs/>
          <w:lang w:eastAsia="zh-CN"/>
        </w:rPr>
        <w:t>In the following sections, some remaining issues will be discussed.</w:t>
      </w:r>
    </w:p>
    <w:p w:rsidR="00EB6282" w:rsidRPr="00EB6282" w:rsidRDefault="00EB6282" w:rsidP="00EB6282">
      <w:pPr>
        <w:pStyle w:val="3"/>
        <w:numPr>
          <w:ilvl w:val="0"/>
          <w:numId w:val="0"/>
        </w:numPr>
        <w:spacing w:before="120" w:after="120"/>
        <w:rPr>
          <w:sz w:val="20"/>
          <w:szCs w:val="20"/>
        </w:rPr>
      </w:pPr>
      <w:r>
        <w:rPr>
          <w:rFonts w:eastAsiaTheme="minorEastAsia" w:hint="eastAsia"/>
          <w:sz w:val="20"/>
          <w:szCs w:val="20"/>
          <w:lang w:eastAsia="zh-CN"/>
        </w:rPr>
        <w:t xml:space="preserve">2.1.1 </w:t>
      </w:r>
      <w:r w:rsidR="00E420F4">
        <w:rPr>
          <w:rFonts w:eastAsiaTheme="minorEastAsia" w:hint="eastAsia"/>
          <w:sz w:val="20"/>
          <w:szCs w:val="20"/>
          <w:lang w:eastAsia="zh-CN"/>
        </w:rPr>
        <w:t>E</w:t>
      </w:r>
      <w:r>
        <w:rPr>
          <w:rFonts w:eastAsiaTheme="minorEastAsia" w:hint="eastAsia"/>
          <w:sz w:val="20"/>
          <w:szCs w:val="20"/>
          <w:lang w:eastAsia="zh-CN"/>
        </w:rPr>
        <w:t>nhanced dynamic</w:t>
      </w:r>
      <w:r w:rsidRPr="00EB6282">
        <w:rPr>
          <w:sz w:val="20"/>
          <w:szCs w:val="20"/>
        </w:rPr>
        <w:t xml:space="preserve"> codebook</w:t>
      </w:r>
    </w:p>
    <w:p w:rsidR="00C809BA" w:rsidRDefault="00E90EB9" w:rsidP="001A05AA">
      <w:pPr>
        <w:pStyle w:val="af"/>
        <w:numPr>
          <w:ilvl w:val="0"/>
          <w:numId w:val="10"/>
        </w:numPr>
        <w:spacing w:beforeLines="100" w:afterLines="50"/>
        <w:ind w:left="284" w:firstLineChars="0" w:hanging="284"/>
        <w:rPr>
          <w:b/>
          <w:bCs/>
          <w:u w:val="single"/>
          <w:lang w:eastAsia="zh-CN"/>
        </w:rPr>
      </w:pPr>
      <w:r>
        <w:rPr>
          <w:rFonts w:hint="eastAsia"/>
          <w:b/>
          <w:bCs/>
          <w:u w:val="single"/>
          <w:lang w:eastAsia="zh-CN"/>
        </w:rPr>
        <w:t xml:space="preserve">Design of </w:t>
      </w:r>
      <w:r w:rsidR="000C6291" w:rsidRPr="000C6291">
        <w:rPr>
          <w:b/>
          <w:bCs/>
          <w:u w:val="single"/>
          <w:lang w:eastAsia="zh-CN"/>
        </w:rPr>
        <w:t>DCI field</w:t>
      </w:r>
      <w:r>
        <w:rPr>
          <w:rFonts w:hint="eastAsia"/>
          <w:b/>
          <w:bCs/>
          <w:u w:val="single"/>
          <w:lang w:eastAsia="zh-CN"/>
        </w:rPr>
        <w:t>s</w:t>
      </w:r>
    </w:p>
    <w:p w:rsidR="008E0E05" w:rsidRDefault="008E0E05" w:rsidP="001A05AA">
      <w:pPr>
        <w:spacing w:beforeLines="50" w:afterLines="50"/>
        <w:jc w:val="both"/>
        <w:rPr>
          <w:rFonts w:eastAsia="宋体"/>
          <w:lang w:eastAsia="zh-CN"/>
        </w:rPr>
      </w:pPr>
      <w:r w:rsidRPr="006760E7">
        <w:rPr>
          <w:rFonts w:eastAsia="宋体"/>
          <w:lang w:eastAsia="zh-CN"/>
        </w:rPr>
        <w:t xml:space="preserve">In </w:t>
      </w:r>
      <w:r>
        <w:rPr>
          <w:rFonts w:eastAsia="宋体" w:hint="eastAsia"/>
          <w:lang w:eastAsia="zh-CN"/>
        </w:rPr>
        <w:t xml:space="preserve">RAN1#98bis meeting </w:t>
      </w:r>
      <w:r w:rsidR="004B65FE">
        <w:rPr>
          <w:rFonts w:eastAsia="宋体"/>
          <w:lang w:eastAsia="zh-CN"/>
        </w:rPr>
        <w:fldChar w:fldCharType="begin"/>
      </w:r>
      <w:r w:rsidR="00E44662">
        <w:rPr>
          <w:rFonts w:eastAsia="宋体"/>
          <w:lang w:eastAsia="zh-CN"/>
        </w:rPr>
        <w:instrText xml:space="preserve"> </w:instrText>
      </w:r>
      <w:r w:rsidR="00E44662">
        <w:rPr>
          <w:rFonts w:eastAsia="宋体" w:hint="eastAsia"/>
          <w:lang w:eastAsia="zh-CN"/>
        </w:rPr>
        <w:instrText>REF _Ref24021268 \n \h</w:instrText>
      </w:r>
      <w:r w:rsidR="00E44662">
        <w:rPr>
          <w:rFonts w:eastAsia="宋体"/>
          <w:lang w:eastAsia="zh-CN"/>
        </w:rPr>
        <w:instrText xml:space="preserve"> </w:instrText>
      </w:r>
      <w:r w:rsidR="004B65FE">
        <w:rPr>
          <w:rFonts w:eastAsia="宋体"/>
          <w:lang w:eastAsia="zh-CN"/>
        </w:rPr>
      </w:r>
      <w:r w:rsidR="004B65FE">
        <w:rPr>
          <w:rFonts w:eastAsia="宋体"/>
          <w:lang w:eastAsia="zh-CN"/>
        </w:rPr>
        <w:fldChar w:fldCharType="separate"/>
      </w:r>
      <w:r w:rsidR="00E44662">
        <w:rPr>
          <w:rFonts w:eastAsia="宋体"/>
          <w:lang w:eastAsia="zh-CN"/>
        </w:rPr>
        <w:t>[4]</w:t>
      </w:r>
      <w:r w:rsidR="004B65FE">
        <w:rPr>
          <w:rFonts w:eastAsia="宋体"/>
          <w:lang w:eastAsia="zh-CN"/>
        </w:rPr>
        <w:fldChar w:fldCharType="end"/>
      </w:r>
      <w:r w:rsidRPr="006760E7">
        <w:rPr>
          <w:rFonts w:eastAsia="宋体"/>
          <w:lang w:eastAsia="zh-CN"/>
        </w:rPr>
        <w:t xml:space="preserve">, </w:t>
      </w:r>
      <w:r>
        <w:rPr>
          <w:rFonts w:eastAsia="宋体" w:hint="eastAsia"/>
          <w:lang w:eastAsia="zh-CN"/>
        </w:rPr>
        <w:t xml:space="preserve">following agreements </w:t>
      </w:r>
      <w:r>
        <w:rPr>
          <w:rFonts w:eastAsia="宋体"/>
          <w:lang w:eastAsia="zh-CN"/>
        </w:rPr>
        <w:t>about</w:t>
      </w:r>
      <w:r>
        <w:rPr>
          <w:rFonts w:eastAsia="宋体" w:hint="eastAsia"/>
          <w:lang w:eastAsia="zh-CN"/>
        </w:rPr>
        <w:t xml:space="preserve"> fields in downlink DCI format(s) scheduling PDSCH were achieved</w:t>
      </w:r>
      <w:r w:rsidRPr="006760E7">
        <w:rPr>
          <w:rFonts w:eastAsia="宋体"/>
          <w:lang w:eastAsia="zh-CN"/>
        </w:rPr>
        <w:t>:</w:t>
      </w:r>
    </w:p>
    <w:p w:rsidR="008E0E05" w:rsidRDefault="004B65FE" w:rsidP="001A05AA">
      <w:pPr>
        <w:spacing w:beforeLines="50" w:afterLines="50"/>
        <w:jc w:val="both"/>
        <w:rPr>
          <w:rFonts w:eastAsia="宋体"/>
          <w:lang w:eastAsia="zh-CN"/>
        </w:rPr>
      </w:pPr>
      <w:r>
        <w:rPr>
          <w:rFonts w:eastAsia="宋体"/>
          <w:noProof/>
          <w:lang w:eastAsia="zh-CN"/>
        </w:rPr>
      </w:r>
      <w:r>
        <w:rPr>
          <w:rFonts w:eastAsia="宋体"/>
          <w:noProof/>
          <w:lang w:eastAsia="zh-CN"/>
        </w:rPr>
        <w:pict>
          <v:shapetype id="_x0000_t202" coordsize="21600,21600" o:spt="202" path="m,l,21600r21600,l21600,xe">
            <v:stroke joinstyle="miter"/>
            <v:path gradientshapeok="t" o:connecttype="rect"/>
          </v:shapetype>
          <v:shape id="_x0000_s1034" type="#_x0000_t202" style="width:453.15pt;height:190.1pt;visibility:visible;mso-position-horizontal-relative:char;mso-position-vertical-relative:line">
            <v:textbox>
              <w:txbxContent>
                <w:p w:rsidR="006A5D78" w:rsidRDefault="006A5D78" w:rsidP="008E0E05">
                  <w:r w:rsidRPr="007372F5">
                    <w:rPr>
                      <w:highlight w:val="green"/>
                    </w:rPr>
                    <w:t>Agreement:</w:t>
                  </w:r>
                </w:p>
                <w:p w:rsidR="006A5D78" w:rsidRDefault="006A5D78">
                  <w:pPr>
                    <w:numPr>
                      <w:ilvl w:val="0"/>
                      <w:numId w:val="14"/>
                    </w:numPr>
                    <w:rPr>
                      <w:rFonts w:eastAsia="Malgun Gothic" w:cs="Times"/>
                      <w:color w:val="000000"/>
                    </w:rPr>
                  </w:pPr>
                  <w:r>
                    <w:rPr>
                      <w:rFonts w:eastAsia="Malgun Gothic" w:cs="Times"/>
                      <w:color w:val="000000"/>
                    </w:rPr>
                    <w:t>F</w:t>
                  </w:r>
                  <w:r w:rsidRPr="00CF1F46">
                    <w:rPr>
                      <w:rFonts w:eastAsia="Malgun Gothic" w:cs="Times"/>
                      <w:color w:val="000000"/>
                    </w:rPr>
                    <w:t>or enhanced dynamic HARQ codebook</w:t>
                  </w:r>
                  <w:r>
                    <w:rPr>
                      <w:rFonts w:eastAsia="Malgun Gothic" w:cs="Times"/>
                      <w:color w:val="000000"/>
                    </w:rPr>
                    <w:t xml:space="preserve"> with single or multiple configured DL cells</w:t>
                  </w:r>
                  <w:r w:rsidRPr="00CF1F46">
                    <w:rPr>
                      <w:rFonts w:eastAsia="Malgun Gothic" w:cs="Times"/>
                      <w:color w:val="000000"/>
                    </w:rPr>
                    <w:t xml:space="preserve">, </w:t>
                  </w:r>
                </w:p>
                <w:p w:rsidR="006A5D78" w:rsidRDefault="006A5D78">
                  <w:pPr>
                    <w:numPr>
                      <w:ilvl w:val="1"/>
                      <w:numId w:val="14"/>
                    </w:numPr>
                    <w:rPr>
                      <w:rFonts w:eastAsia="Malgun Gothic" w:cs="Times"/>
                      <w:color w:val="000000"/>
                    </w:rPr>
                  </w:pPr>
                  <w:r w:rsidRPr="00CF1F46">
                    <w:rPr>
                      <w:rFonts w:eastAsia="Malgun Gothic" w:cs="Times"/>
                      <w:color w:val="000000"/>
                    </w:rPr>
                    <w:t xml:space="preserve">NFI </w:t>
                  </w:r>
                  <w:r>
                    <w:rPr>
                      <w:rFonts w:eastAsia="Malgun Gothic" w:cs="Times"/>
                      <w:color w:val="000000"/>
                    </w:rPr>
                    <w:t xml:space="preserve">is </w:t>
                  </w:r>
                  <w:r w:rsidRPr="00CF1F46">
                    <w:rPr>
                      <w:rFonts w:eastAsia="Malgun Gothic" w:cs="Times"/>
                      <w:color w:val="000000"/>
                    </w:rPr>
                    <w:t>indicated in non-fallback DCI scheduling PDSCH for the scheduled group</w:t>
                  </w:r>
                </w:p>
                <w:p w:rsidR="006A5D78" w:rsidRDefault="006A5D78">
                  <w:pPr>
                    <w:numPr>
                      <w:ilvl w:val="1"/>
                      <w:numId w:val="14"/>
                    </w:numPr>
                    <w:rPr>
                      <w:rFonts w:eastAsia="Malgun Gothic" w:cs="Times"/>
                      <w:color w:val="000000"/>
                    </w:rPr>
                  </w:pPr>
                  <w:r w:rsidRPr="00CF1F46">
                    <w:rPr>
                      <w:rFonts w:eastAsia="Malgun Gothic" w:cs="Times"/>
                      <w:color w:val="000000"/>
                    </w:rPr>
                    <w:t xml:space="preserve">T-DAI </w:t>
                  </w:r>
                  <w:r>
                    <w:rPr>
                      <w:rFonts w:eastAsia="Malgun Gothic" w:cs="Times"/>
                      <w:color w:val="000000"/>
                    </w:rPr>
                    <w:t xml:space="preserve">is </w:t>
                  </w:r>
                  <w:r w:rsidRPr="00CF1F46">
                    <w:rPr>
                      <w:rFonts w:eastAsia="Malgun Gothic" w:cs="Times"/>
                      <w:color w:val="000000"/>
                    </w:rPr>
                    <w:t>indicated in non-fallback DCI scheduling PDSCH for the scheduled group</w:t>
                  </w:r>
                  <w:r>
                    <w:rPr>
                      <w:rFonts w:eastAsia="Malgun Gothic" w:cs="Times"/>
                      <w:color w:val="000000"/>
                    </w:rPr>
                    <w:t xml:space="preserve"> if more than one DL cell is configured</w:t>
                  </w:r>
                </w:p>
                <w:p w:rsidR="006A5D78" w:rsidRDefault="006A5D78">
                  <w:pPr>
                    <w:numPr>
                      <w:ilvl w:val="0"/>
                      <w:numId w:val="14"/>
                    </w:numPr>
                    <w:rPr>
                      <w:rFonts w:eastAsia="Malgun Gothic" w:cs="Times"/>
                      <w:color w:val="000000"/>
                    </w:rPr>
                  </w:pPr>
                  <w:r>
                    <w:rPr>
                      <w:rFonts w:eastAsia="Malgun Gothic" w:cs="Times"/>
                      <w:color w:val="000000"/>
                    </w:rPr>
                    <w:t xml:space="preserve">Indication of NFI and T-DAI </w:t>
                  </w:r>
                  <w:r w:rsidRPr="00CF1F46">
                    <w:rPr>
                      <w:rFonts w:eastAsia="Malgun Gothic" w:cs="Times"/>
                      <w:color w:val="000000"/>
                    </w:rPr>
                    <w:t>in non-fallback DCI</w:t>
                  </w:r>
                  <w:r>
                    <w:rPr>
                      <w:rFonts w:eastAsia="Malgun Gothic" w:cs="Times"/>
                      <w:color w:val="000000"/>
                    </w:rPr>
                    <w:t xml:space="preserve"> for the non-scheduled group with single or multiple configured DL cells can be </w:t>
                  </w:r>
                  <w:r w:rsidRPr="008E0E05">
                    <w:rPr>
                      <w:rFonts w:eastAsia="Malgun Gothic" w:cs="Times"/>
                      <w:color w:val="000000"/>
                    </w:rPr>
                    <w:t>configured by RRC.</w:t>
                  </w:r>
                </w:p>
                <w:p w:rsidR="006A5D78" w:rsidRPr="008E0E05" w:rsidRDefault="006A5D78" w:rsidP="008E0E05">
                  <w:pPr>
                    <w:rPr>
                      <w:rFonts w:eastAsiaTheme="minorEastAsia"/>
                      <w:highlight w:val="green"/>
                      <w:lang w:eastAsia="zh-CN"/>
                    </w:rPr>
                  </w:pPr>
                </w:p>
                <w:p w:rsidR="006A5D78" w:rsidRDefault="006A5D78" w:rsidP="008E0E05">
                  <w:r w:rsidRPr="005769DB">
                    <w:rPr>
                      <w:highlight w:val="green"/>
                    </w:rPr>
                    <w:t>Agreement:</w:t>
                  </w:r>
                </w:p>
                <w:p w:rsidR="006A5D78" w:rsidRDefault="006A5D78" w:rsidP="008E0E05">
                  <w:r w:rsidRPr="005E03F0">
                    <w:t>If enhanced dynamic codebook is configured, for a PDSCH scheduled by DL DCI 1_0:</w:t>
                  </w:r>
                </w:p>
                <w:p w:rsidR="00000000" w:rsidRDefault="006A5D78">
                  <w:pPr>
                    <w:numPr>
                      <w:ilvl w:val="0"/>
                      <w:numId w:val="14"/>
                    </w:numPr>
                  </w:pPr>
                  <w:r w:rsidRPr="005E03F0">
                    <w:t>UE reports HARQ-ACK feedback for the corresponding PDSCH as part of the PDSCH group #0</w:t>
                  </w:r>
                </w:p>
                <w:p w:rsidR="00000000" w:rsidRDefault="006A5D78">
                  <w:pPr>
                    <w:numPr>
                      <w:ilvl w:val="1"/>
                      <w:numId w:val="14"/>
                    </w:numPr>
                  </w:pPr>
                  <w:r w:rsidRPr="005E03F0">
                    <w:t xml:space="preserve">FFS: whether/how to define a rule for UE to determine NFI </w:t>
                  </w:r>
                  <w:r>
                    <w:t xml:space="preserve">if NFI is not explicitly </w:t>
                  </w:r>
                  <w:proofErr w:type="spellStart"/>
                  <w:r>
                    <w:t>signalled</w:t>
                  </w:r>
                  <w:proofErr w:type="spellEnd"/>
                </w:p>
                <w:p w:rsidR="00000000" w:rsidRDefault="006A5D78">
                  <w:pPr>
                    <w:numPr>
                      <w:ilvl w:val="0"/>
                      <w:numId w:val="14"/>
                    </w:numPr>
                  </w:pPr>
                  <w:r w:rsidRPr="005E03F0">
                    <w:rPr>
                      <w:rFonts w:hint="eastAsia"/>
                    </w:rPr>
                    <w:t xml:space="preserve">The fallback DCI does not support </w:t>
                  </w:r>
                  <w:proofErr w:type="spellStart"/>
                  <w:r w:rsidRPr="005E03F0">
                    <w:t>signalling</w:t>
                  </w:r>
                  <w:proofErr w:type="spellEnd"/>
                  <w:r w:rsidRPr="005E03F0">
                    <w:rPr>
                      <w:rFonts w:hint="eastAsia"/>
                    </w:rPr>
                    <w:t xml:space="preserve"> </w:t>
                  </w:r>
                  <w:r w:rsidRPr="005E03F0">
                    <w:t>a non-numerical value of K1</w:t>
                  </w:r>
                </w:p>
                <w:p w:rsidR="00000000" w:rsidRDefault="006A5D78">
                  <w:pPr>
                    <w:numPr>
                      <w:ilvl w:val="0"/>
                      <w:numId w:val="14"/>
                    </w:numPr>
                  </w:pPr>
                  <w:r>
                    <w:t xml:space="preserve">FFS: Whether NFI </w:t>
                  </w:r>
                  <w:r w:rsidRPr="005E03F0">
                    <w:t>is introduced in DCI 1_0 for the purpose of enhanced dynamic HARQ codebook operation</w:t>
                  </w:r>
                </w:p>
                <w:p w:rsidR="006A5D78" w:rsidRPr="0068437D" w:rsidRDefault="006A5D78" w:rsidP="008E0E05">
                  <w:pPr>
                    <w:rPr>
                      <w:rFonts w:eastAsiaTheme="minorEastAsia"/>
                      <w:bCs/>
                      <w:lang w:eastAsia="zh-CN"/>
                    </w:rPr>
                  </w:pPr>
                </w:p>
              </w:txbxContent>
            </v:textbox>
            <w10:wrap type="none"/>
            <w10:anchorlock/>
          </v:shape>
        </w:pict>
      </w:r>
    </w:p>
    <w:p w:rsidR="00971AA3" w:rsidRDefault="00E00C3B" w:rsidP="001A05AA">
      <w:pPr>
        <w:spacing w:beforeLines="50" w:afterLines="50"/>
        <w:jc w:val="both"/>
        <w:rPr>
          <w:lang w:eastAsia="zh-CN"/>
        </w:rPr>
      </w:pPr>
      <w:r>
        <w:rPr>
          <w:rFonts w:eastAsia="宋体" w:hint="eastAsia"/>
          <w:lang w:eastAsia="zh-CN"/>
        </w:rPr>
        <w:lastRenderedPageBreak/>
        <w:t xml:space="preserve">According to the first agreement, when indication of NFI and T-DAI in non-fallback DCI for the non-scheduled group is not configured by RRC, </w:t>
      </w:r>
      <w:r w:rsidR="00286420">
        <w:rPr>
          <w:rFonts w:eastAsia="宋体" w:hint="eastAsia"/>
          <w:lang w:eastAsia="zh-CN"/>
        </w:rPr>
        <w:t xml:space="preserve">in a non-fallback scheduling DCI, </w:t>
      </w:r>
      <w:r w:rsidR="009C5A0D">
        <w:rPr>
          <w:rFonts w:eastAsia="宋体" w:hint="eastAsia"/>
          <w:lang w:eastAsia="zh-CN"/>
        </w:rPr>
        <w:t xml:space="preserve">i.e. DCI format 1_1, </w:t>
      </w:r>
      <w:r w:rsidR="00286420">
        <w:rPr>
          <w:rFonts w:eastAsia="宋体" w:hint="eastAsia"/>
          <w:lang w:eastAsia="zh-CN"/>
        </w:rPr>
        <w:t xml:space="preserve">one bit is required for indicating current scheduled group, one bit for NFI of current scheduled group, and one bit for </w:t>
      </w:r>
      <w:r w:rsidR="000D1AF7">
        <w:rPr>
          <w:rFonts w:eastAsia="宋体"/>
          <w:lang w:eastAsia="zh-CN"/>
        </w:rPr>
        <w:t>triggering</w:t>
      </w:r>
      <w:r w:rsidR="000D1AF7">
        <w:rPr>
          <w:rFonts w:eastAsia="宋体" w:hint="eastAsia"/>
          <w:lang w:eastAsia="zh-CN"/>
        </w:rPr>
        <w:t xml:space="preserve"> of the other group, and the legacy DAI in the DCI is used to indicate C-DAI</w:t>
      </w:r>
      <w:r w:rsidR="00D032D2">
        <w:rPr>
          <w:rFonts w:eastAsia="宋体" w:hint="eastAsia"/>
          <w:lang w:eastAsia="zh-CN"/>
        </w:rPr>
        <w:t>/T-DAI</w:t>
      </w:r>
      <w:r w:rsidR="000D1AF7">
        <w:rPr>
          <w:rFonts w:eastAsia="宋体" w:hint="eastAsia"/>
          <w:lang w:eastAsia="zh-CN"/>
        </w:rPr>
        <w:t xml:space="preserve"> of current scheduled group</w:t>
      </w:r>
      <w:r>
        <w:rPr>
          <w:rFonts w:eastAsia="宋体" w:hint="eastAsia"/>
          <w:lang w:eastAsia="zh-CN"/>
        </w:rPr>
        <w:t xml:space="preserve">, so </w:t>
      </w:r>
      <w:r w:rsidR="000D1AF7">
        <w:rPr>
          <w:rFonts w:eastAsia="宋体" w:hint="eastAsia"/>
          <w:lang w:eastAsia="zh-CN"/>
        </w:rPr>
        <w:t>totally 3 bits shall be introduced to support enhanced dynamic codebook.</w:t>
      </w:r>
      <w:r>
        <w:rPr>
          <w:rFonts w:eastAsia="宋体" w:hint="eastAsia"/>
          <w:lang w:eastAsia="zh-CN"/>
        </w:rPr>
        <w:t xml:space="preserve"> When </w:t>
      </w:r>
      <w:r w:rsidR="00B13B73">
        <w:rPr>
          <w:rFonts w:eastAsia="宋体" w:hint="eastAsia"/>
          <w:lang w:eastAsia="zh-CN"/>
        </w:rPr>
        <w:t xml:space="preserve">the indication is </w:t>
      </w:r>
      <w:r>
        <w:rPr>
          <w:rFonts w:eastAsia="宋体" w:hint="eastAsia"/>
          <w:lang w:eastAsia="zh-CN"/>
        </w:rPr>
        <w:t>configured, additionally one bit is required for NFI of the non-scheduled group, two bits for T-DAI, therefore totally 3 additional bits will be added, with totally 6 bits introduced</w:t>
      </w:r>
      <w:r w:rsidR="00B13B73">
        <w:rPr>
          <w:rFonts w:eastAsia="宋体" w:hint="eastAsia"/>
          <w:lang w:eastAsia="zh-CN"/>
        </w:rPr>
        <w:t xml:space="preserve"> in a non-fallback scheduling DCI</w:t>
      </w:r>
      <w:r>
        <w:rPr>
          <w:rFonts w:eastAsia="宋体" w:hint="eastAsia"/>
          <w:lang w:eastAsia="zh-CN"/>
        </w:rPr>
        <w:t>.</w:t>
      </w:r>
    </w:p>
    <w:p w:rsidR="000D1AF7" w:rsidRPr="00395B11" w:rsidRDefault="00B13B73" w:rsidP="001A05AA">
      <w:pPr>
        <w:spacing w:beforeLines="100" w:afterLines="100"/>
        <w:jc w:val="both"/>
        <w:rPr>
          <w:rFonts w:eastAsiaTheme="minorEastAsia"/>
          <w:bCs/>
          <w:lang w:eastAsia="zh-CN"/>
        </w:rPr>
      </w:pPr>
      <w:bookmarkStart w:id="8" w:name="OLE_LINK8"/>
      <w:bookmarkStart w:id="9" w:name="OLE_LINK10"/>
      <w:r w:rsidRPr="005107DB">
        <w:rPr>
          <w:rFonts w:hint="eastAsia"/>
          <w:b/>
          <w:i/>
          <w:lang w:eastAsia="zh-CN"/>
        </w:rPr>
        <w:t>Observation</w:t>
      </w:r>
      <w:r w:rsidRPr="005107DB">
        <w:rPr>
          <w:b/>
          <w:i/>
          <w:lang w:eastAsia="zh-CN"/>
        </w:rPr>
        <w:t xml:space="preserve"> </w:t>
      </w:r>
      <w:r w:rsidR="004B65FE" w:rsidRPr="005107DB">
        <w:rPr>
          <w:b/>
          <w:bCs/>
          <w:i/>
          <w:lang w:eastAsia="zh-CN"/>
        </w:rPr>
        <w:fldChar w:fldCharType="begin"/>
      </w:r>
      <w:r w:rsidRPr="005107DB">
        <w:rPr>
          <w:b/>
          <w:bCs/>
          <w:i/>
          <w:lang w:eastAsia="zh-CN"/>
        </w:rPr>
        <w:instrText xml:space="preserve"> SEQ 图表 \* ARABIC </w:instrText>
      </w:r>
      <w:r w:rsidR="004B65FE" w:rsidRPr="005107DB">
        <w:rPr>
          <w:b/>
          <w:bCs/>
          <w:i/>
          <w:lang w:eastAsia="zh-CN"/>
        </w:rPr>
        <w:fldChar w:fldCharType="separate"/>
      </w:r>
      <w:r w:rsidRPr="005107DB">
        <w:rPr>
          <w:b/>
          <w:bCs/>
          <w:i/>
          <w:noProof/>
          <w:lang w:eastAsia="zh-CN"/>
        </w:rPr>
        <w:t>1</w:t>
      </w:r>
      <w:r w:rsidR="004B65FE" w:rsidRPr="005107DB">
        <w:rPr>
          <w:b/>
          <w:bCs/>
          <w:i/>
          <w:lang w:eastAsia="zh-CN"/>
        </w:rPr>
        <w:fldChar w:fldCharType="end"/>
      </w:r>
      <w:r w:rsidRPr="005107DB">
        <w:rPr>
          <w:b/>
          <w:i/>
          <w:lang w:eastAsia="zh-CN"/>
        </w:rPr>
        <w:t>:</w:t>
      </w:r>
      <w:r w:rsidRPr="005107DB">
        <w:rPr>
          <w:rFonts w:hint="eastAsia"/>
          <w:b/>
          <w:i/>
          <w:lang w:eastAsia="zh-CN"/>
        </w:rPr>
        <w:t xml:space="preserve"> W</w:t>
      </w:r>
      <w:r>
        <w:rPr>
          <w:rFonts w:eastAsiaTheme="minorEastAsia" w:hint="eastAsia"/>
          <w:b/>
          <w:i/>
          <w:lang w:eastAsia="zh-CN"/>
        </w:rPr>
        <w:t xml:space="preserve">hen </w:t>
      </w:r>
      <w:r w:rsidRPr="00B13B73">
        <w:rPr>
          <w:rFonts w:eastAsiaTheme="minorEastAsia"/>
          <w:b/>
          <w:i/>
          <w:lang w:eastAsia="zh-CN"/>
        </w:rPr>
        <w:t>indication of NFI and T-DAI in non-fallback DCI for the non-scheduled group is not configured by RRC</w:t>
      </w:r>
      <w:r>
        <w:rPr>
          <w:rFonts w:eastAsiaTheme="minorEastAsia" w:hint="eastAsia"/>
          <w:b/>
          <w:i/>
          <w:lang w:eastAsia="zh-CN"/>
        </w:rPr>
        <w:t>,</w:t>
      </w:r>
      <w:r w:rsidRPr="00B13B73" w:rsidDel="00B13B73">
        <w:rPr>
          <w:rFonts w:eastAsiaTheme="minorEastAsia"/>
          <w:b/>
          <w:i/>
          <w:lang w:eastAsia="zh-CN"/>
        </w:rPr>
        <w:t xml:space="preserve"> </w:t>
      </w:r>
      <w:r>
        <w:rPr>
          <w:rFonts w:eastAsiaTheme="minorEastAsia" w:hint="eastAsia"/>
          <w:b/>
          <w:i/>
          <w:lang w:eastAsia="zh-CN"/>
        </w:rPr>
        <w:t>t</w:t>
      </w:r>
      <w:r w:rsidR="000D1AF7">
        <w:rPr>
          <w:rFonts w:eastAsiaTheme="minorEastAsia" w:hint="eastAsia"/>
          <w:b/>
          <w:i/>
          <w:lang w:eastAsia="zh-CN"/>
        </w:rPr>
        <w:t>otally 3 bits shall be introduced in DCI format 1_</w:t>
      </w:r>
      <w:proofErr w:type="gramStart"/>
      <w:r w:rsidR="000D1AF7">
        <w:rPr>
          <w:rFonts w:eastAsiaTheme="minorEastAsia" w:hint="eastAsia"/>
          <w:b/>
          <w:i/>
          <w:lang w:eastAsia="zh-CN"/>
        </w:rPr>
        <w:t>1,</w:t>
      </w:r>
      <w:proofErr w:type="gramEnd"/>
      <w:r w:rsidR="000D1AF7">
        <w:rPr>
          <w:rFonts w:eastAsiaTheme="minorEastAsia" w:hint="eastAsia"/>
          <w:b/>
          <w:i/>
          <w:lang w:eastAsia="zh-CN"/>
        </w:rPr>
        <w:t xml:space="preserve"> </w:t>
      </w:r>
      <w:r>
        <w:rPr>
          <w:rFonts w:eastAsiaTheme="minorEastAsia" w:hint="eastAsia"/>
          <w:b/>
          <w:i/>
          <w:lang w:eastAsia="zh-CN"/>
        </w:rPr>
        <w:t>otherwise totally 6 bits shall be introduced</w:t>
      </w:r>
      <w:r w:rsidR="000D1AF7">
        <w:rPr>
          <w:rFonts w:eastAsiaTheme="minorEastAsia" w:hint="eastAsia"/>
          <w:b/>
          <w:i/>
          <w:lang w:eastAsia="zh-CN"/>
        </w:rPr>
        <w:t>.</w:t>
      </w:r>
    </w:p>
    <w:bookmarkEnd w:id="8"/>
    <w:bookmarkEnd w:id="9"/>
    <w:p w:rsidR="00971AA3" w:rsidRDefault="00B14579" w:rsidP="001A05AA">
      <w:pPr>
        <w:spacing w:beforeLines="50" w:afterLines="50"/>
        <w:jc w:val="both"/>
        <w:rPr>
          <w:lang w:eastAsia="zh-CN"/>
        </w:rPr>
      </w:pPr>
      <w:r>
        <w:rPr>
          <w:rFonts w:eastAsia="宋体" w:hint="eastAsia"/>
          <w:lang w:eastAsia="zh-CN"/>
        </w:rPr>
        <w:t xml:space="preserve">For </w:t>
      </w:r>
      <w:r w:rsidR="005C62B0">
        <w:rPr>
          <w:rFonts w:eastAsiaTheme="minorEastAsia" w:hint="eastAsia"/>
          <w:bCs/>
          <w:lang w:eastAsia="zh-CN"/>
        </w:rPr>
        <w:t xml:space="preserve">downlink fallback scheduling DCI, i.e. DCI format 1_0, it is more critical to keep the </w:t>
      </w:r>
      <w:r w:rsidR="009C5A0D">
        <w:rPr>
          <w:rFonts w:eastAsiaTheme="minorEastAsia" w:hint="eastAsia"/>
          <w:bCs/>
          <w:lang w:eastAsia="zh-CN"/>
        </w:rPr>
        <w:t xml:space="preserve">number of </w:t>
      </w:r>
      <w:r w:rsidR="005C62B0">
        <w:rPr>
          <w:rFonts w:eastAsiaTheme="minorEastAsia" w:hint="eastAsia"/>
          <w:bCs/>
          <w:lang w:eastAsia="zh-CN"/>
        </w:rPr>
        <w:t xml:space="preserve">bits to guarantee coverage performance, </w:t>
      </w:r>
      <w:r w:rsidR="009C5A0D">
        <w:rPr>
          <w:rFonts w:eastAsiaTheme="minorEastAsia" w:hint="eastAsia"/>
          <w:bCs/>
          <w:lang w:eastAsia="zh-CN"/>
        </w:rPr>
        <w:t xml:space="preserve">as well as alignment of DCI sizes for different UEs with possibly diverse dedicated configurations especially when fallback DCIs will be detected in </w:t>
      </w:r>
      <w:r w:rsidR="009C5A0D" w:rsidRPr="002625EB">
        <w:rPr>
          <w:lang w:eastAsia="zh-CN"/>
        </w:rPr>
        <w:t>a common search space</w:t>
      </w:r>
      <w:r w:rsidR="009C5A0D">
        <w:rPr>
          <w:rFonts w:eastAsiaTheme="minorEastAsia" w:hint="eastAsia"/>
          <w:bCs/>
          <w:lang w:eastAsia="zh-CN"/>
        </w:rPr>
        <w:t xml:space="preserve">. </w:t>
      </w:r>
      <w:r w:rsidR="000628DA">
        <w:rPr>
          <w:rFonts w:eastAsiaTheme="minorEastAsia" w:hint="eastAsia"/>
          <w:bCs/>
          <w:lang w:eastAsia="zh-CN"/>
        </w:rPr>
        <w:t xml:space="preserve">So any new fields introduced in DCI format 1_0 to support enhanced dynamic codebook </w:t>
      </w:r>
      <w:r w:rsidR="005C62B0">
        <w:rPr>
          <w:rFonts w:eastAsiaTheme="minorEastAsia" w:hint="eastAsia"/>
          <w:bCs/>
          <w:lang w:eastAsia="zh-CN"/>
        </w:rPr>
        <w:t xml:space="preserve">may </w:t>
      </w:r>
      <w:r w:rsidR="00BD6D1A">
        <w:rPr>
          <w:rFonts w:eastAsiaTheme="minorEastAsia" w:hint="eastAsia"/>
          <w:bCs/>
          <w:lang w:eastAsia="zh-CN"/>
        </w:rPr>
        <w:t xml:space="preserve">not </w:t>
      </w:r>
      <w:r w:rsidR="005C62B0">
        <w:rPr>
          <w:rFonts w:eastAsiaTheme="minorEastAsia" w:hint="eastAsia"/>
          <w:bCs/>
          <w:lang w:eastAsia="zh-CN"/>
        </w:rPr>
        <w:t xml:space="preserve">be </w:t>
      </w:r>
      <w:r w:rsidR="00BD6D1A">
        <w:rPr>
          <w:rFonts w:eastAsiaTheme="minorEastAsia" w:hint="eastAsia"/>
          <w:bCs/>
          <w:lang w:eastAsia="zh-CN"/>
        </w:rPr>
        <w:t>feasible</w:t>
      </w:r>
      <w:r w:rsidR="000628DA">
        <w:rPr>
          <w:rFonts w:eastAsiaTheme="minorEastAsia" w:hint="eastAsia"/>
          <w:bCs/>
          <w:lang w:eastAsia="zh-CN"/>
        </w:rPr>
        <w:t>, since no dedicatedly configurable field is expected in DCI format 1_0</w:t>
      </w:r>
      <w:r w:rsidR="005C62B0">
        <w:rPr>
          <w:rFonts w:eastAsiaTheme="minorEastAsia" w:hint="eastAsia"/>
          <w:bCs/>
          <w:lang w:eastAsia="zh-CN"/>
        </w:rPr>
        <w:t xml:space="preserve">. </w:t>
      </w:r>
    </w:p>
    <w:p w:rsidR="005C62B0" w:rsidRPr="00395B11" w:rsidRDefault="005C62B0" w:rsidP="001A05AA">
      <w:pPr>
        <w:spacing w:beforeLines="100" w:afterLines="100"/>
        <w:jc w:val="both"/>
        <w:rPr>
          <w:rFonts w:eastAsiaTheme="minorEastAsia"/>
          <w:bCs/>
          <w:lang w:eastAsia="zh-CN"/>
        </w:rPr>
      </w:pPr>
      <w:r w:rsidRPr="00154646">
        <w:rPr>
          <w:b/>
          <w:i/>
          <w:lang w:eastAsia="zh-CN"/>
        </w:rPr>
        <w:t xml:space="preserve">Proposal </w:t>
      </w:r>
      <w:r w:rsidR="004B65FE" w:rsidRPr="00154646">
        <w:rPr>
          <w:b/>
          <w:i/>
          <w:lang w:eastAsia="zh-CN"/>
        </w:rPr>
        <w:fldChar w:fldCharType="begin"/>
      </w:r>
      <w:r w:rsidRPr="00154646">
        <w:rPr>
          <w:b/>
          <w:i/>
          <w:lang w:eastAsia="zh-CN"/>
        </w:rPr>
        <w:instrText xml:space="preserve"> SEQ Proposal \* ARABIC </w:instrText>
      </w:r>
      <w:r w:rsidR="004B65FE" w:rsidRPr="00154646">
        <w:rPr>
          <w:b/>
          <w:i/>
          <w:lang w:eastAsia="zh-CN"/>
        </w:rPr>
        <w:fldChar w:fldCharType="separate"/>
      </w:r>
      <w:r w:rsidR="00994A82">
        <w:rPr>
          <w:b/>
          <w:i/>
          <w:noProof/>
          <w:lang w:eastAsia="zh-CN"/>
        </w:rPr>
        <w:t>1</w:t>
      </w:r>
      <w:r w:rsidR="004B65FE" w:rsidRPr="00154646">
        <w:rPr>
          <w:b/>
          <w:i/>
          <w:lang w:eastAsia="zh-CN"/>
        </w:rPr>
        <w:fldChar w:fldCharType="end"/>
      </w:r>
      <w:r w:rsidRPr="00154646">
        <w:rPr>
          <w:rFonts w:hint="eastAsia"/>
          <w:b/>
          <w:i/>
          <w:lang w:eastAsia="zh-CN"/>
        </w:rPr>
        <w:t xml:space="preserve">: </w:t>
      </w:r>
      <w:r w:rsidR="000628DA">
        <w:rPr>
          <w:rFonts w:eastAsiaTheme="minorEastAsia" w:hint="eastAsia"/>
          <w:b/>
          <w:i/>
          <w:lang w:eastAsia="zh-CN"/>
        </w:rPr>
        <w:t>No new field is introduced in DCI format 1_0 to support enhanced dynamic codebook</w:t>
      </w:r>
      <w:r>
        <w:rPr>
          <w:rFonts w:eastAsiaTheme="minorEastAsia" w:hint="eastAsia"/>
          <w:b/>
          <w:i/>
          <w:lang w:eastAsia="zh-CN"/>
        </w:rPr>
        <w:t>.</w:t>
      </w:r>
    </w:p>
    <w:p w:rsidR="000628DA" w:rsidRDefault="004938E2" w:rsidP="001A05AA">
      <w:pPr>
        <w:spacing w:beforeLines="50" w:afterLines="50"/>
        <w:jc w:val="both"/>
        <w:rPr>
          <w:rFonts w:eastAsiaTheme="minorEastAsia"/>
          <w:lang w:eastAsia="zh-CN"/>
        </w:rPr>
      </w:pPr>
      <w:r>
        <w:rPr>
          <w:rFonts w:eastAsia="宋体" w:hint="eastAsia"/>
          <w:lang w:eastAsia="zh-CN"/>
        </w:rPr>
        <w:t>According to the second agreement, a PDSCH scheduled by DCI format 1_0 belongs to the PDSCH group #0.</w:t>
      </w:r>
      <w:r w:rsidR="009F4D83">
        <w:rPr>
          <w:rFonts w:eastAsia="宋体" w:hint="eastAsia"/>
          <w:lang w:eastAsia="zh-CN"/>
        </w:rPr>
        <w:t>To integrate PDSCHs scheduled by DCI format 1_0 into the framework of enhanced dynamic codebook completely, some predefined rules may be desired. For example, the NFI corresponding to a DCI format 1_0 could follow that indicated in the latest non-fallback DCI</w:t>
      </w:r>
      <w:r w:rsidR="00F56685">
        <w:rPr>
          <w:rFonts w:eastAsia="宋体" w:hint="eastAsia"/>
          <w:lang w:eastAsia="zh-CN"/>
        </w:rPr>
        <w:t xml:space="preserve"> (</w:t>
      </w:r>
      <w:r w:rsidR="009F4D83">
        <w:rPr>
          <w:rFonts w:eastAsia="宋体" w:hint="eastAsia"/>
          <w:lang w:eastAsia="zh-CN"/>
        </w:rPr>
        <w:t>i.e. DCI format 1_1</w:t>
      </w:r>
      <w:r w:rsidR="00F56685">
        <w:rPr>
          <w:rFonts w:eastAsia="宋体" w:hint="eastAsia"/>
          <w:lang w:eastAsia="zh-CN"/>
        </w:rPr>
        <w:t>)</w:t>
      </w:r>
      <w:r w:rsidR="009F4D83">
        <w:rPr>
          <w:rFonts w:eastAsia="宋体" w:hint="eastAsia"/>
          <w:lang w:eastAsia="zh-CN"/>
        </w:rPr>
        <w:t xml:space="preserve"> scheduling a PDSCH belonging to the PDSCH group </w:t>
      </w:r>
      <w:r w:rsidR="00CF10CC">
        <w:rPr>
          <w:rFonts w:eastAsia="宋体" w:hint="eastAsia"/>
          <w:lang w:eastAsia="zh-CN"/>
        </w:rPr>
        <w:t>#0</w:t>
      </w:r>
      <w:r w:rsidR="00214DFF">
        <w:rPr>
          <w:rFonts w:eastAsia="宋体" w:hint="eastAsia"/>
          <w:lang w:eastAsia="zh-CN"/>
        </w:rPr>
        <w:t xml:space="preserve">, with no limitation about whether these two DCIs have new HARQ-ACK </w:t>
      </w:r>
      <w:r w:rsidR="00214DFF">
        <w:rPr>
          <w:rFonts w:eastAsia="宋体"/>
          <w:lang w:eastAsia="zh-CN"/>
        </w:rPr>
        <w:t>feedback</w:t>
      </w:r>
      <w:r w:rsidR="00214DFF">
        <w:rPr>
          <w:rFonts w:eastAsia="宋体" w:hint="eastAsia"/>
          <w:lang w:eastAsia="zh-CN"/>
        </w:rPr>
        <w:t xml:space="preserve"> to be transmitted in a same enhanced dynamic codebook</w:t>
      </w:r>
      <w:r w:rsidR="00CF10CC">
        <w:rPr>
          <w:rFonts w:eastAsia="宋体" w:hint="eastAsia"/>
          <w:lang w:eastAsia="zh-CN"/>
        </w:rPr>
        <w:t xml:space="preserve">. Besides, if some new HARQ-ACK feedback in the </w:t>
      </w:r>
      <w:r w:rsidR="008A4B2A">
        <w:rPr>
          <w:rFonts w:eastAsia="宋体" w:hint="eastAsia"/>
          <w:lang w:eastAsia="zh-CN"/>
        </w:rPr>
        <w:t xml:space="preserve">enhanced </w:t>
      </w:r>
      <w:r w:rsidR="00527D21">
        <w:rPr>
          <w:rFonts w:eastAsia="宋体" w:hint="eastAsia"/>
          <w:lang w:eastAsia="zh-CN"/>
        </w:rPr>
        <w:t xml:space="preserve">dynamic codebook transmitted in slot n corresponds to DCI format 1_1, i.e. there is at least one DCI format 1_1 whose HARQ-ACK feedback points to slot n by </w:t>
      </w:r>
      <w:r w:rsidR="00527D21" w:rsidRPr="00C02012">
        <w:rPr>
          <w:lang w:eastAsia="zh-CN"/>
        </w:rPr>
        <w:t>PDSCH-to-</w:t>
      </w:r>
      <w:proofErr w:type="spellStart"/>
      <w:r w:rsidR="00527D21" w:rsidRPr="00C02012">
        <w:rPr>
          <w:lang w:eastAsia="zh-CN"/>
        </w:rPr>
        <w:t>HARQ_feedback</w:t>
      </w:r>
      <w:proofErr w:type="spellEnd"/>
      <w:r w:rsidR="00527D21" w:rsidRPr="00C02012">
        <w:rPr>
          <w:lang w:eastAsia="zh-CN"/>
        </w:rPr>
        <w:t xml:space="preserve"> timing </w:t>
      </w:r>
      <w:r w:rsidR="00527D21">
        <w:rPr>
          <w:lang w:eastAsia="zh-CN"/>
        </w:rPr>
        <w:t>indicator field</w:t>
      </w:r>
      <w:r w:rsidR="00527D21">
        <w:rPr>
          <w:rFonts w:eastAsiaTheme="minorEastAsia" w:hint="eastAsia"/>
          <w:lang w:eastAsia="zh-CN"/>
        </w:rPr>
        <w:t>, the PDSCH group triggering corresponding to a DCI format 1_</w:t>
      </w:r>
      <w:r w:rsidR="00214DFF">
        <w:rPr>
          <w:rFonts w:eastAsiaTheme="minorEastAsia" w:hint="eastAsia"/>
          <w:lang w:eastAsia="zh-CN"/>
        </w:rPr>
        <w:t>0</w:t>
      </w:r>
      <w:r w:rsidR="00527D21">
        <w:rPr>
          <w:rFonts w:eastAsiaTheme="minorEastAsia" w:hint="eastAsia"/>
          <w:lang w:eastAsia="zh-CN"/>
        </w:rPr>
        <w:t xml:space="preserve"> could follow that indicated in the latest one of them</w:t>
      </w:r>
      <w:r w:rsidR="00214DFF">
        <w:rPr>
          <w:rFonts w:eastAsiaTheme="minorEastAsia" w:hint="eastAsia"/>
          <w:lang w:eastAsia="zh-CN"/>
        </w:rPr>
        <w:t xml:space="preserve">, otherwise a DCI format 1_0 will always trigger only the </w:t>
      </w:r>
      <w:r w:rsidR="00B70388">
        <w:rPr>
          <w:rFonts w:eastAsiaTheme="minorEastAsia" w:hint="eastAsia"/>
          <w:lang w:eastAsia="zh-CN"/>
        </w:rPr>
        <w:t xml:space="preserve">scheduled PDSCH group, i.e. </w:t>
      </w:r>
      <w:r w:rsidR="00214DFF">
        <w:rPr>
          <w:rFonts w:eastAsiaTheme="minorEastAsia" w:hint="eastAsia"/>
          <w:lang w:eastAsia="zh-CN"/>
        </w:rPr>
        <w:t>PDSCH group #0</w:t>
      </w:r>
      <w:r w:rsidR="00527D21">
        <w:rPr>
          <w:rFonts w:eastAsiaTheme="minorEastAsia" w:hint="eastAsia"/>
          <w:lang w:eastAsia="zh-CN"/>
        </w:rPr>
        <w:t>. Based on these pre</w:t>
      </w:r>
      <w:r w:rsidR="008A4B2A">
        <w:rPr>
          <w:rFonts w:eastAsiaTheme="minorEastAsia" w:hint="eastAsia"/>
          <w:lang w:eastAsia="zh-CN"/>
        </w:rPr>
        <w:t>defined rules, UE could generate an enhanced dynamic codebook based on the NFI and PDSCH group triggering indicated in the latest DCI when it is DCI format 1_1, or corresponding to the latest DCI when DCI format 1_0, which has new HARQ-ACK feedback to be transmitted in the enhanced dynamic codebook.</w:t>
      </w:r>
    </w:p>
    <w:p w:rsidR="00F4273C" w:rsidRDefault="00F4273C" w:rsidP="001A05AA">
      <w:pPr>
        <w:spacing w:beforeLines="50" w:afterLines="50"/>
        <w:jc w:val="both"/>
        <w:rPr>
          <w:rFonts w:eastAsiaTheme="minorEastAsia"/>
          <w:lang w:eastAsia="zh-CN"/>
        </w:rPr>
      </w:pPr>
      <w:r>
        <w:rPr>
          <w:rFonts w:eastAsiaTheme="minorEastAsia" w:hint="eastAsia"/>
          <w:lang w:eastAsia="zh-CN"/>
        </w:rPr>
        <w:t xml:space="preserve">An example is illustrated in </w:t>
      </w:r>
      <w:r w:rsidR="004B65FE">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_Ref24028578 \h</w:instrText>
      </w:r>
      <w:r>
        <w:rPr>
          <w:rFonts w:eastAsiaTheme="minorEastAsia"/>
          <w:lang w:eastAsia="zh-CN"/>
        </w:rPr>
        <w:instrText xml:space="preserve"> </w:instrText>
      </w:r>
      <w:r w:rsidR="004B65FE">
        <w:rPr>
          <w:rFonts w:eastAsiaTheme="minorEastAsia"/>
          <w:lang w:eastAsia="zh-CN"/>
        </w:rPr>
      </w:r>
      <w:r w:rsidR="004B65FE">
        <w:rPr>
          <w:rFonts w:eastAsiaTheme="minorEastAsia"/>
          <w:lang w:eastAsia="zh-CN"/>
        </w:rPr>
        <w:fldChar w:fldCharType="separate"/>
      </w:r>
      <w:r w:rsidRPr="00A77DB0">
        <w:t xml:space="preserve">Figure </w:t>
      </w:r>
      <w:r>
        <w:rPr>
          <w:noProof/>
        </w:rPr>
        <w:t>1</w:t>
      </w:r>
      <w:r w:rsidR="004B65FE">
        <w:rPr>
          <w:rFonts w:eastAsiaTheme="minorEastAsia"/>
          <w:lang w:eastAsia="zh-CN"/>
        </w:rPr>
        <w:fldChar w:fldCharType="end"/>
      </w:r>
      <w:r>
        <w:rPr>
          <w:rFonts w:eastAsiaTheme="minorEastAsia" w:hint="eastAsia"/>
          <w:lang w:eastAsia="zh-CN"/>
        </w:rPr>
        <w:t>, where information derived for DCI format 1_0 based on aforementioned predefined rules is marked in gray.</w:t>
      </w:r>
    </w:p>
    <w:p w:rsidR="00A47816" w:rsidRPr="00A47816" w:rsidRDefault="00A47816" w:rsidP="001A05AA">
      <w:pPr>
        <w:spacing w:beforeLines="50" w:afterLines="50"/>
        <w:jc w:val="center"/>
        <w:rPr>
          <w:rFonts w:eastAsiaTheme="minorEastAsia"/>
          <w:lang w:eastAsia="zh-CN"/>
        </w:rPr>
      </w:pPr>
      <w:r>
        <w:object w:dxaOrig="8280" w:dyaOrig="4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14.75pt;height:239.25pt" o:ole="">
            <v:imagedata r:id="rId8" o:title=""/>
          </v:shape>
          <o:OLEObject Type="Embed" ProgID="Visio.Drawing.11" ShapeID="_x0000_i1031" DrawAspect="Content" ObjectID="_1634760718" r:id="rId9"/>
        </w:object>
      </w:r>
    </w:p>
    <w:p w:rsidR="00A47816" w:rsidRPr="00A47816" w:rsidRDefault="00A47816" w:rsidP="00A47816">
      <w:pPr>
        <w:pStyle w:val="a5"/>
        <w:spacing w:line="360" w:lineRule="auto"/>
        <w:jc w:val="center"/>
      </w:pPr>
      <w:bookmarkStart w:id="10" w:name="_Ref24028578"/>
      <w:r w:rsidRPr="00A77DB0">
        <w:t xml:space="preserve">Figure </w:t>
      </w:r>
      <w:r w:rsidR="004B65FE">
        <w:fldChar w:fldCharType="begin"/>
      </w:r>
      <w:r w:rsidR="003647E9">
        <w:instrText xml:space="preserve"> SEQ Figure \* ARABIC </w:instrText>
      </w:r>
      <w:r w:rsidR="004B65FE">
        <w:fldChar w:fldCharType="separate"/>
      </w:r>
      <w:r>
        <w:rPr>
          <w:noProof/>
        </w:rPr>
        <w:t>1</w:t>
      </w:r>
      <w:r w:rsidR="004B65FE">
        <w:rPr>
          <w:noProof/>
        </w:rPr>
        <w:fldChar w:fldCharType="end"/>
      </w:r>
      <w:bookmarkEnd w:id="10"/>
      <w:r>
        <w:rPr>
          <w:sz w:val="21"/>
          <w:lang w:eastAsia="zh-CN"/>
        </w:rPr>
        <w:t xml:space="preserve"> </w:t>
      </w:r>
      <w:r>
        <w:rPr>
          <w:rFonts w:hint="eastAsia"/>
          <w:sz w:val="21"/>
          <w:lang w:eastAsia="zh-CN"/>
        </w:rPr>
        <w:t>Information corresponding to DCI format 1_0</w:t>
      </w:r>
    </w:p>
    <w:p w:rsidR="008A4B2A" w:rsidRDefault="008A4B2A" w:rsidP="001A05AA">
      <w:pPr>
        <w:spacing w:beforeLines="100"/>
        <w:jc w:val="both"/>
        <w:rPr>
          <w:rFonts w:eastAsiaTheme="minorEastAsia"/>
          <w:b/>
          <w:i/>
          <w:lang w:eastAsia="zh-CN"/>
        </w:rPr>
      </w:pPr>
      <w:r w:rsidRPr="00154646">
        <w:rPr>
          <w:b/>
          <w:i/>
          <w:lang w:eastAsia="zh-CN"/>
        </w:rPr>
        <w:t xml:space="preserve">Proposal </w:t>
      </w:r>
      <w:r w:rsidR="004B65FE" w:rsidRPr="00154646">
        <w:rPr>
          <w:b/>
          <w:i/>
          <w:lang w:eastAsia="zh-CN"/>
        </w:rPr>
        <w:fldChar w:fldCharType="begin"/>
      </w:r>
      <w:r w:rsidRPr="00154646">
        <w:rPr>
          <w:b/>
          <w:i/>
          <w:lang w:eastAsia="zh-CN"/>
        </w:rPr>
        <w:instrText xml:space="preserve"> SEQ Proposal \* ARABIC </w:instrText>
      </w:r>
      <w:r w:rsidR="004B65FE" w:rsidRPr="00154646">
        <w:rPr>
          <w:b/>
          <w:i/>
          <w:lang w:eastAsia="zh-CN"/>
        </w:rPr>
        <w:fldChar w:fldCharType="separate"/>
      </w:r>
      <w:r>
        <w:rPr>
          <w:b/>
          <w:i/>
          <w:noProof/>
          <w:lang w:eastAsia="zh-CN"/>
        </w:rPr>
        <w:t>2</w:t>
      </w:r>
      <w:r w:rsidR="004B65FE" w:rsidRPr="00154646">
        <w:rPr>
          <w:b/>
          <w:i/>
          <w:lang w:eastAsia="zh-CN"/>
        </w:rPr>
        <w:fldChar w:fldCharType="end"/>
      </w:r>
      <w:r w:rsidRPr="00154646">
        <w:rPr>
          <w:rFonts w:hint="eastAsia"/>
          <w:b/>
          <w:i/>
          <w:lang w:eastAsia="zh-CN"/>
        </w:rPr>
        <w:t xml:space="preserve">: </w:t>
      </w:r>
      <w:r>
        <w:rPr>
          <w:rFonts w:eastAsiaTheme="minorEastAsia" w:hint="eastAsia"/>
          <w:b/>
          <w:i/>
          <w:lang w:eastAsia="zh-CN"/>
        </w:rPr>
        <w:t>Some predefined rules could be introduced for DCI format 1_0 as follows:</w:t>
      </w:r>
    </w:p>
    <w:p w:rsidR="00C809BA" w:rsidRDefault="008A4B2A">
      <w:pPr>
        <w:pStyle w:val="af"/>
        <w:numPr>
          <w:ilvl w:val="0"/>
          <w:numId w:val="16"/>
        </w:numPr>
        <w:ind w:firstLineChars="0"/>
        <w:rPr>
          <w:rFonts w:ascii="Times New Roman" w:eastAsiaTheme="minorEastAsia" w:hAnsi="Times New Roman"/>
          <w:b/>
          <w:i/>
          <w:sz w:val="20"/>
          <w:szCs w:val="20"/>
          <w:lang w:eastAsia="zh-CN"/>
        </w:rPr>
      </w:pPr>
      <w:r w:rsidRPr="00214DFF">
        <w:rPr>
          <w:rFonts w:ascii="Times New Roman" w:eastAsiaTheme="minorEastAsia" w:hAnsi="Times New Roman"/>
          <w:b/>
          <w:i/>
          <w:sz w:val="20"/>
          <w:szCs w:val="20"/>
          <w:lang w:eastAsia="zh-CN"/>
        </w:rPr>
        <w:t>The NFI corresponding to a DCI format 1_0 follow</w:t>
      </w:r>
      <w:r w:rsidR="00214DFF" w:rsidRPr="00214DFF">
        <w:rPr>
          <w:rFonts w:ascii="Times New Roman" w:eastAsiaTheme="minorEastAsia" w:hAnsi="Times New Roman"/>
          <w:b/>
          <w:i/>
          <w:sz w:val="20"/>
          <w:szCs w:val="20"/>
          <w:lang w:eastAsia="zh-CN"/>
        </w:rPr>
        <w:t>s</w:t>
      </w:r>
      <w:r w:rsidRPr="00214DFF">
        <w:rPr>
          <w:rFonts w:ascii="Times New Roman" w:eastAsiaTheme="minorEastAsia" w:hAnsi="Times New Roman"/>
          <w:b/>
          <w:i/>
          <w:sz w:val="20"/>
          <w:szCs w:val="20"/>
          <w:lang w:eastAsia="zh-CN"/>
        </w:rPr>
        <w:t xml:space="preserve"> that indicated in the latest DCI </w:t>
      </w:r>
      <w:r w:rsidRPr="00214DFF">
        <w:rPr>
          <w:rFonts w:ascii="Times New Roman" w:eastAsiaTheme="minorEastAsia" w:hAnsi="Times New Roman"/>
          <w:b/>
          <w:i/>
          <w:sz w:val="20"/>
          <w:szCs w:val="20"/>
          <w:lang w:eastAsia="zh-CN"/>
        </w:rPr>
        <w:lastRenderedPageBreak/>
        <w:t>format 1_1 scheduling a PDSCH belonging to the PDSCH group #0.</w:t>
      </w:r>
    </w:p>
    <w:p w:rsidR="00C809BA" w:rsidRDefault="009A5613" w:rsidP="001A05AA">
      <w:pPr>
        <w:pStyle w:val="af"/>
        <w:numPr>
          <w:ilvl w:val="0"/>
          <w:numId w:val="16"/>
        </w:numPr>
        <w:spacing w:afterLines="100"/>
        <w:ind w:firstLineChars="0"/>
        <w:rPr>
          <w:rFonts w:ascii="Times New Roman" w:eastAsiaTheme="minorEastAsia" w:hAnsi="Times New Roman"/>
          <w:b/>
          <w:i/>
          <w:sz w:val="20"/>
          <w:szCs w:val="20"/>
          <w:lang w:eastAsia="zh-CN"/>
        </w:rPr>
      </w:pPr>
      <w:r>
        <w:rPr>
          <w:rFonts w:ascii="Times New Roman" w:eastAsiaTheme="minorEastAsia" w:hAnsi="Times New Roman" w:hint="eastAsia"/>
          <w:b/>
          <w:i/>
          <w:sz w:val="20"/>
          <w:szCs w:val="20"/>
          <w:lang w:eastAsia="zh-CN"/>
        </w:rPr>
        <w:t>I</w:t>
      </w:r>
      <w:r w:rsidR="00214DFF" w:rsidRPr="00214DFF">
        <w:rPr>
          <w:rFonts w:ascii="Times New Roman" w:eastAsiaTheme="minorEastAsia" w:hAnsi="Times New Roman"/>
          <w:b/>
          <w:i/>
          <w:sz w:val="20"/>
          <w:szCs w:val="20"/>
          <w:lang w:eastAsia="zh-CN"/>
        </w:rPr>
        <w:t>f some new HARQ-ACK feedback in the enhanced dynamic codebook transmitted in slot n corresponds to DCI format 1_1, the PDSCH group triggering corresponding to a DCI format 1_</w:t>
      </w:r>
      <w:r w:rsidR="00CE2E20">
        <w:rPr>
          <w:rFonts w:ascii="Times New Roman" w:eastAsiaTheme="minorEastAsia" w:hAnsi="Times New Roman" w:hint="eastAsia"/>
          <w:b/>
          <w:i/>
          <w:sz w:val="20"/>
          <w:szCs w:val="20"/>
          <w:lang w:eastAsia="zh-CN"/>
        </w:rPr>
        <w:t>0</w:t>
      </w:r>
      <w:r w:rsidR="00CE2E20" w:rsidRPr="00214DFF">
        <w:rPr>
          <w:rFonts w:ascii="Times New Roman" w:eastAsiaTheme="minorEastAsia" w:hAnsi="Times New Roman"/>
          <w:b/>
          <w:i/>
          <w:sz w:val="20"/>
          <w:szCs w:val="20"/>
          <w:lang w:eastAsia="zh-CN"/>
        </w:rPr>
        <w:t xml:space="preserve"> </w:t>
      </w:r>
      <w:r w:rsidR="00214DFF" w:rsidRPr="00214DFF">
        <w:rPr>
          <w:rFonts w:ascii="Times New Roman" w:eastAsiaTheme="minorEastAsia" w:hAnsi="Times New Roman"/>
          <w:b/>
          <w:i/>
          <w:sz w:val="20"/>
          <w:szCs w:val="20"/>
          <w:lang w:eastAsia="zh-CN"/>
        </w:rPr>
        <w:t xml:space="preserve">could follow that indicated in the latest </w:t>
      </w:r>
      <w:r w:rsidR="00CE2E20">
        <w:rPr>
          <w:rFonts w:ascii="Times New Roman" w:eastAsiaTheme="minorEastAsia" w:hAnsi="Times New Roman" w:hint="eastAsia"/>
          <w:b/>
          <w:i/>
          <w:sz w:val="20"/>
          <w:szCs w:val="20"/>
          <w:lang w:eastAsia="zh-CN"/>
        </w:rPr>
        <w:t>DCI format 1_1</w:t>
      </w:r>
      <w:r w:rsidR="00214DFF" w:rsidRPr="00214DFF">
        <w:rPr>
          <w:rFonts w:ascii="Times New Roman" w:eastAsiaTheme="minorEastAsia" w:hAnsi="Times New Roman"/>
          <w:b/>
          <w:i/>
          <w:sz w:val="20"/>
          <w:szCs w:val="20"/>
          <w:lang w:eastAsia="zh-CN"/>
        </w:rPr>
        <w:t>, otherwise a DCI format 1_0 will always trigger only the PDSCH group #0.</w:t>
      </w:r>
    </w:p>
    <w:p w:rsidR="00B70388" w:rsidRPr="00395B11" w:rsidRDefault="00B70388" w:rsidP="001A05AA">
      <w:pPr>
        <w:spacing w:beforeLines="100" w:afterLines="100"/>
        <w:jc w:val="both"/>
        <w:rPr>
          <w:rFonts w:eastAsiaTheme="minorEastAsia"/>
          <w:bCs/>
          <w:lang w:eastAsia="zh-CN"/>
        </w:rPr>
      </w:pPr>
      <w:r w:rsidRPr="00154646">
        <w:rPr>
          <w:b/>
          <w:i/>
          <w:lang w:eastAsia="zh-CN"/>
        </w:rPr>
        <w:t xml:space="preserve">Proposal </w:t>
      </w:r>
      <w:r w:rsidR="004B65FE" w:rsidRPr="00154646">
        <w:rPr>
          <w:b/>
          <w:i/>
          <w:lang w:eastAsia="zh-CN"/>
        </w:rPr>
        <w:fldChar w:fldCharType="begin"/>
      </w:r>
      <w:r w:rsidRPr="00154646">
        <w:rPr>
          <w:b/>
          <w:i/>
          <w:lang w:eastAsia="zh-CN"/>
        </w:rPr>
        <w:instrText xml:space="preserve"> SEQ Proposal \* ARABIC </w:instrText>
      </w:r>
      <w:r w:rsidR="004B65FE" w:rsidRPr="00154646">
        <w:rPr>
          <w:b/>
          <w:i/>
          <w:lang w:eastAsia="zh-CN"/>
        </w:rPr>
        <w:fldChar w:fldCharType="separate"/>
      </w:r>
      <w:r>
        <w:rPr>
          <w:b/>
          <w:i/>
          <w:noProof/>
          <w:lang w:eastAsia="zh-CN"/>
        </w:rPr>
        <w:t>3</w:t>
      </w:r>
      <w:r w:rsidR="004B65FE" w:rsidRPr="00154646">
        <w:rPr>
          <w:b/>
          <w:i/>
          <w:lang w:eastAsia="zh-CN"/>
        </w:rPr>
        <w:fldChar w:fldCharType="end"/>
      </w:r>
      <w:r w:rsidRPr="00154646">
        <w:rPr>
          <w:rFonts w:hint="eastAsia"/>
          <w:b/>
          <w:i/>
          <w:lang w:eastAsia="zh-CN"/>
        </w:rPr>
        <w:t xml:space="preserve">: </w:t>
      </w:r>
      <w:r w:rsidRPr="00B70388">
        <w:rPr>
          <w:b/>
          <w:i/>
          <w:lang w:eastAsia="zh-CN"/>
        </w:rPr>
        <w:t>UE generate</w:t>
      </w:r>
      <w:r>
        <w:rPr>
          <w:rFonts w:eastAsiaTheme="minorEastAsia" w:hint="eastAsia"/>
          <w:b/>
          <w:i/>
          <w:lang w:eastAsia="zh-CN"/>
        </w:rPr>
        <w:t>s</w:t>
      </w:r>
      <w:r w:rsidRPr="00B70388">
        <w:rPr>
          <w:b/>
          <w:i/>
          <w:lang w:eastAsia="zh-CN"/>
        </w:rPr>
        <w:t xml:space="preserve"> an enhanced dynamic codebook based on the NFI and PDSCH group triggering indicated in the latest DCI when it is DCI format 1_1, or corresponding to the latest DCI when DCI format 1_0, which has new HARQ-ACK feedback to be transmitted in the enhanced dynamic codebook.</w:t>
      </w:r>
    </w:p>
    <w:p w:rsidR="00971AA3" w:rsidRDefault="0026732B" w:rsidP="001A05AA">
      <w:pPr>
        <w:spacing w:beforeLines="50" w:afterLines="50"/>
        <w:jc w:val="both"/>
        <w:rPr>
          <w:lang w:eastAsia="zh-CN"/>
        </w:rPr>
      </w:pPr>
      <w:r>
        <w:rPr>
          <w:rFonts w:eastAsia="宋体" w:hint="eastAsia"/>
          <w:lang w:eastAsia="zh-CN"/>
        </w:rPr>
        <w:t>When the other group</w:t>
      </w:r>
      <w:r w:rsidR="007F15B2">
        <w:rPr>
          <w:rFonts w:eastAsia="宋体" w:hint="eastAsia"/>
          <w:lang w:eastAsia="zh-CN"/>
        </w:rPr>
        <w:t xml:space="preserve"> (i.e. the non-scheduled group)</w:t>
      </w:r>
      <w:r>
        <w:rPr>
          <w:rFonts w:eastAsia="宋体" w:hint="eastAsia"/>
          <w:lang w:eastAsia="zh-CN"/>
        </w:rPr>
        <w:t xml:space="preserve"> is triggered as well as the scheduled group, how to </w:t>
      </w:r>
      <w:r>
        <w:rPr>
          <w:rFonts w:eastAsia="宋体"/>
          <w:lang w:eastAsia="zh-CN"/>
        </w:rPr>
        <w:t>organize</w:t>
      </w:r>
      <w:r>
        <w:rPr>
          <w:rFonts w:eastAsia="宋体" w:hint="eastAsia"/>
          <w:lang w:eastAsia="zh-CN"/>
        </w:rPr>
        <w:t xml:space="preserve"> the dynamic codebook by UE should be considered. Since there are only two groups, a simple way is that the codebook for the second group</w:t>
      </w:r>
      <w:r w:rsidR="00CE2E20">
        <w:rPr>
          <w:rFonts w:eastAsia="宋体" w:hint="eastAsia"/>
          <w:lang w:eastAsia="zh-CN"/>
        </w:rPr>
        <w:t xml:space="preserve"> (i.e. PDSCH group #1)</w:t>
      </w:r>
      <w:r>
        <w:rPr>
          <w:rFonts w:eastAsia="宋体" w:hint="eastAsia"/>
          <w:lang w:eastAsia="zh-CN"/>
        </w:rPr>
        <w:t xml:space="preserve"> is appended after that for the first group</w:t>
      </w:r>
      <w:r w:rsidR="00CE2E20">
        <w:rPr>
          <w:rFonts w:eastAsia="宋体" w:hint="eastAsia"/>
          <w:lang w:eastAsia="zh-CN"/>
        </w:rPr>
        <w:t xml:space="preserve"> (i.e. PDSCH group #0)</w:t>
      </w:r>
      <w:r>
        <w:rPr>
          <w:rFonts w:eastAsia="宋体" w:hint="eastAsia"/>
          <w:lang w:eastAsia="zh-CN"/>
        </w:rPr>
        <w:t>.</w:t>
      </w:r>
    </w:p>
    <w:p w:rsidR="0026732B" w:rsidRDefault="0026732B" w:rsidP="001A05AA">
      <w:pPr>
        <w:spacing w:beforeLines="100" w:afterLines="100"/>
        <w:jc w:val="both"/>
        <w:rPr>
          <w:rFonts w:eastAsiaTheme="minorEastAsia"/>
          <w:b/>
          <w:i/>
          <w:lang w:eastAsia="zh-CN"/>
        </w:rPr>
      </w:pPr>
      <w:bookmarkStart w:id="11" w:name="OLE_LINK11"/>
      <w:bookmarkStart w:id="12" w:name="OLE_LINK12"/>
      <w:r w:rsidRPr="00154646">
        <w:rPr>
          <w:b/>
          <w:i/>
          <w:lang w:eastAsia="zh-CN"/>
        </w:rPr>
        <w:t xml:space="preserve">Proposal </w:t>
      </w:r>
      <w:r w:rsidR="004B65FE" w:rsidRPr="00154646">
        <w:rPr>
          <w:b/>
          <w:i/>
          <w:lang w:eastAsia="zh-CN"/>
        </w:rPr>
        <w:fldChar w:fldCharType="begin"/>
      </w:r>
      <w:r w:rsidRPr="00154646">
        <w:rPr>
          <w:b/>
          <w:i/>
          <w:lang w:eastAsia="zh-CN"/>
        </w:rPr>
        <w:instrText xml:space="preserve"> SEQ Proposal \* ARABIC </w:instrText>
      </w:r>
      <w:r w:rsidR="004B65FE" w:rsidRPr="00154646">
        <w:rPr>
          <w:b/>
          <w:i/>
          <w:lang w:eastAsia="zh-CN"/>
        </w:rPr>
        <w:fldChar w:fldCharType="separate"/>
      </w:r>
      <w:r w:rsidR="00B70388">
        <w:rPr>
          <w:b/>
          <w:i/>
          <w:noProof/>
          <w:lang w:eastAsia="zh-CN"/>
        </w:rPr>
        <w:t>4</w:t>
      </w:r>
      <w:r w:rsidR="004B65FE" w:rsidRPr="00154646">
        <w:rPr>
          <w:b/>
          <w:i/>
          <w:lang w:eastAsia="zh-CN"/>
        </w:rPr>
        <w:fldChar w:fldCharType="end"/>
      </w:r>
      <w:r w:rsidRPr="00154646">
        <w:rPr>
          <w:rFonts w:hint="eastAsia"/>
          <w:b/>
          <w:i/>
          <w:lang w:eastAsia="zh-CN"/>
        </w:rPr>
        <w:t xml:space="preserve">: </w:t>
      </w:r>
      <w:r>
        <w:rPr>
          <w:rFonts w:eastAsiaTheme="minorEastAsia" w:hint="eastAsia"/>
          <w:b/>
          <w:i/>
          <w:lang w:eastAsia="zh-CN"/>
        </w:rPr>
        <w:t>When the other group is triggered, the dynamic codebook is constructed as that the codebook for the second group is appended after that for the first group.</w:t>
      </w:r>
    </w:p>
    <w:p w:rsidR="00C809BA" w:rsidRDefault="00E420F4" w:rsidP="001A05AA">
      <w:pPr>
        <w:pStyle w:val="af"/>
        <w:numPr>
          <w:ilvl w:val="0"/>
          <w:numId w:val="10"/>
        </w:numPr>
        <w:spacing w:beforeLines="100" w:afterLines="50"/>
        <w:ind w:left="284" w:firstLineChars="0" w:hanging="284"/>
        <w:rPr>
          <w:b/>
          <w:bCs/>
          <w:u w:val="single"/>
          <w:lang w:eastAsia="zh-CN"/>
        </w:rPr>
      </w:pPr>
      <w:r w:rsidRPr="00E420F4">
        <w:rPr>
          <w:rFonts w:hint="eastAsia"/>
          <w:b/>
          <w:bCs/>
          <w:u w:val="single"/>
          <w:lang w:eastAsia="zh-CN"/>
        </w:rPr>
        <w:t>UL DAI related issue</w:t>
      </w:r>
      <w:r w:rsidR="00B70388">
        <w:rPr>
          <w:rFonts w:hint="eastAsia"/>
          <w:b/>
          <w:bCs/>
          <w:u w:val="single"/>
          <w:lang w:eastAsia="zh-CN"/>
        </w:rPr>
        <w:t>s</w:t>
      </w:r>
    </w:p>
    <w:p w:rsidR="00B70388" w:rsidRDefault="00B70388" w:rsidP="001A05AA">
      <w:pPr>
        <w:spacing w:beforeLines="50" w:afterLines="50"/>
        <w:jc w:val="both"/>
        <w:rPr>
          <w:rFonts w:eastAsia="宋体"/>
          <w:lang w:eastAsia="zh-CN"/>
        </w:rPr>
      </w:pPr>
      <w:r w:rsidRPr="006760E7">
        <w:rPr>
          <w:rFonts w:eastAsia="宋体"/>
          <w:lang w:eastAsia="zh-CN"/>
        </w:rPr>
        <w:t xml:space="preserve">In </w:t>
      </w:r>
      <w:r>
        <w:rPr>
          <w:rFonts w:eastAsia="宋体" w:hint="eastAsia"/>
          <w:lang w:eastAsia="zh-CN"/>
        </w:rPr>
        <w:t xml:space="preserve">RAN1#98bis meeting </w:t>
      </w:r>
      <w:r w:rsidR="004B65FE">
        <w:rPr>
          <w:rFonts w:eastAsia="宋体"/>
          <w:lang w:eastAsia="zh-CN"/>
        </w:rPr>
        <w:fldChar w:fldCharType="begin"/>
      </w:r>
      <w:r w:rsidR="00E44662">
        <w:rPr>
          <w:rFonts w:eastAsia="宋体"/>
          <w:lang w:eastAsia="zh-CN"/>
        </w:rPr>
        <w:instrText xml:space="preserve"> </w:instrText>
      </w:r>
      <w:r w:rsidR="00E44662">
        <w:rPr>
          <w:rFonts w:eastAsia="宋体" w:hint="eastAsia"/>
          <w:lang w:eastAsia="zh-CN"/>
        </w:rPr>
        <w:instrText>REF _Ref24021268 \n \h</w:instrText>
      </w:r>
      <w:r w:rsidR="00E44662">
        <w:rPr>
          <w:rFonts w:eastAsia="宋体"/>
          <w:lang w:eastAsia="zh-CN"/>
        </w:rPr>
        <w:instrText xml:space="preserve"> </w:instrText>
      </w:r>
      <w:r w:rsidR="004B65FE">
        <w:rPr>
          <w:rFonts w:eastAsia="宋体"/>
          <w:lang w:eastAsia="zh-CN"/>
        </w:rPr>
      </w:r>
      <w:r w:rsidR="004B65FE">
        <w:rPr>
          <w:rFonts w:eastAsia="宋体"/>
          <w:lang w:eastAsia="zh-CN"/>
        </w:rPr>
        <w:fldChar w:fldCharType="separate"/>
      </w:r>
      <w:r w:rsidR="00E44662">
        <w:rPr>
          <w:rFonts w:eastAsia="宋体"/>
          <w:lang w:eastAsia="zh-CN"/>
        </w:rPr>
        <w:t>[4]</w:t>
      </w:r>
      <w:r w:rsidR="004B65FE">
        <w:rPr>
          <w:rFonts w:eastAsia="宋体"/>
          <w:lang w:eastAsia="zh-CN"/>
        </w:rPr>
        <w:fldChar w:fldCharType="end"/>
      </w:r>
      <w:r w:rsidRPr="006760E7">
        <w:rPr>
          <w:rFonts w:eastAsia="宋体"/>
          <w:lang w:eastAsia="zh-CN"/>
        </w:rPr>
        <w:t xml:space="preserve">, </w:t>
      </w:r>
      <w:r>
        <w:rPr>
          <w:rFonts w:eastAsia="宋体" w:hint="eastAsia"/>
          <w:lang w:eastAsia="zh-CN"/>
        </w:rPr>
        <w:t xml:space="preserve">following agreement </w:t>
      </w:r>
      <w:r>
        <w:rPr>
          <w:rFonts w:eastAsia="宋体"/>
          <w:lang w:eastAsia="zh-CN"/>
        </w:rPr>
        <w:t>about</w:t>
      </w:r>
      <w:r>
        <w:rPr>
          <w:rFonts w:eastAsia="宋体" w:hint="eastAsia"/>
          <w:lang w:eastAsia="zh-CN"/>
        </w:rPr>
        <w:t xml:space="preserve"> UL DAI has been achieved</w:t>
      </w:r>
      <w:r w:rsidRPr="006760E7">
        <w:rPr>
          <w:rFonts w:eastAsia="宋体"/>
          <w:lang w:eastAsia="zh-CN"/>
        </w:rPr>
        <w:t>:</w:t>
      </w:r>
    </w:p>
    <w:p w:rsidR="00B70388" w:rsidRDefault="004B65FE" w:rsidP="001A05AA">
      <w:pPr>
        <w:spacing w:beforeLines="50" w:afterLines="50"/>
        <w:jc w:val="both"/>
        <w:rPr>
          <w:rFonts w:eastAsia="宋体"/>
          <w:lang w:eastAsia="zh-CN"/>
        </w:rPr>
      </w:pPr>
      <w:r>
        <w:rPr>
          <w:rFonts w:eastAsia="宋体"/>
          <w:noProof/>
          <w:lang w:eastAsia="zh-CN"/>
        </w:rPr>
      </w:r>
      <w:r>
        <w:rPr>
          <w:rFonts w:eastAsia="宋体"/>
          <w:noProof/>
          <w:lang w:eastAsia="zh-CN"/>
        </w:rPr>
        <w:pict>
          <v:shape id="_x0000_s1032" type="#_x0000_t202" style="width:453.15pt;height:69.25pt;visibility:visible;mso-position-horizontal-relative:char;mso-position-vertical-relative:line">
            <v:textbox>
              <w:txbxContent>
                <w:p w:rsidR="006A5D78" w:rsidRDefault="006A5D78" w:rsidP="00B70388">
                  <w:r w:rsidRPr="00797621">
                    <w:rPr>
                      <w:highlight w:val="green"/>
                    </w:rPr>
                    <w:t>Agreement:</w:t>
                  </w:r>
                </w:p>
                <w:p w:rsidR="006A5D78" w:rsidRDefault="006A5D78" w:rsidP="00B70388">
                  <w:r w:rsidRPr="00D83124">
                    <w:t xml:space="preserve">If enhanced dynamic codebook is configured, </w:t>
                  </w:r>
                  <w:r>
                    <w:t xml:space="preserve">the presence of UL DAI for an additional PDSCH group in the non-fallback DCI can be configured by RRC </w:t>
                  </w:r>
                  <w:proofErr w:type="spellStart"/>
                  <w:r>
                    <w:t>signalling</w:t>
                  </w:r>
                  <w:proofErr w:type="spellEnd"/>
                  <w:r>
                    <w:t xml:space="preserve">. </w:t>
                  </w:r>
                </w:p>
                <w:p w:rsidR="006A5D78" w:rsidRDefault="006A5D78">
                  <w:pPr>
                    <w:numPr>
                      <w:ilvl w:val="0"/>
                      <w:numId w:val="15"/>
                    </w:numPr>
                  </w:pPr>
                  <w:r>
                    <w:t>FFS: If there is UL DAI configured to be present in the non-fallback DCI for only one group, to which group this UL DAI applies</w:t>
                  </w:r>
                </w:p>
                <w:p w:rsidR="006A5D78" w:rsidRPr="00B70388" w:rsidRDefault="006A5D78" w:rsidP="00B70388">
                  <w:pPr>
                    <w:rPr>
                      <w:rFonts w:eastAsiaTheme="minorEastAsia"/>
                      <w:bCs/>
                      <w:lang w:eastAsia="zh-CN"/>
                    </w:rPr>
                  </w:pPr>
                </w:p>
              </w:txbxContent>
            </v:textbox>
            <w10:wrap type="none"/>
            <w10:anchorlock/>
          </v:shape>
        </w:pict>
      </w:r>
    </w:p>
    <w:p w:rsidR="00E420F4" w:rsidRDefault="00B70388" w:rsidP="001A05AA">
      <w:pPr>
        <w:spacing w:afterLines="50"/>
        <w:jc w:val="both"/>
        <w:rPr>
          <w:rFonts w:eastAsia="宋体"/>
          <w:lang w:eastAsia="zh-CN"/>
        </w:rPr>
      </w:pPr>
      <w:r>
        <w:rPr>
          <w:rFonts w:eastAsia="宋体" w:hint="eastAsia"/>
          <w:lang w:eastAsia="zh-CN"/>
        </w:rPr>
        <w:t>Based on this agreement, i</w:t>
      </w:r>
      <w:r w:rsidRPr="00B70388">
        <w:rPr>
          <w:rFonts w:eastAsia="宋体"/>
          <w:lang w:eastAsia="zh-CN"/>
        </w:rPr>
        <w:t>f there is UL DAI configured to be present in the non-fallback DCI</w:t>
      </w:r>
      <w:r>
        <w:rPr>
          <w:rFonts w:eastAsia="宋体" w:hint="eastAsia"/>
          <w:lang w:eastAsia="zh-CN"/>
        </w:rPr>
        <w:t>, i.e. DCI format 0_1,</w:t>
      </w:r>
      <w:r w:rsidRPr="00B70388">
        <w:rPr>
          <w:rFonts w:eastAsia="宋体"/>
          <w:lang w:eastAsia="zh-CN"/>
        </w:rPr>
        <w:t xml:space="preserve"> for only one group, to which group this UL DAI applies</w:t>
      </w:r>
      <w:r>
        <w:rPr>
          <w:rFonts w:eastAsia="宋体" w:hint="eastAsia"/>
          <w:lang w:eastAsia="zh-CN"/>
        </w:rPr>
        <w:t xml:space="preserve"> is FFS. </w:t>
      </w:r>
      <w:r w:rsidR="000C31FB">
        <w:rPr>
          <w:rFonts w:eastAsia="宋体" w:hint="eastAsia"/>
          <w:lang w:eastAsia="zh-CN"/>
        </w:rPr>
        <w:t xml:space="preserve">We can change </w:t>
      </w:r>
      <w:r w:rsidR="003C7750">
        <w:rPr>
          <w:rFonts w:eastAsia="宋体" w:hint="eastAsia"/>
          <w:lang w:eastAsia="zh-CN"/>
        </w:rPr>
        <w:t>this issue</w:t>
      </w:r>
      <w:r w:rsidR="000C31FB">
        <w:rPr>
          <w:rFonts w:eastAsia="宋体" w:hint="eastAsia"/>
          <w:lang w:eastAsia="zh-CN"/>
        </w:rPr>
        <w:t xml:space="preserve"> to a similar one</w:t>
      </w:r>
      <w:r w:rsidR="003C7750">
        <w:rPr>
          <w:rFonts w:eastAsia="宋体" w:hint="eastAsia"/>
          <w:lang w:eastAsia="zh-CN"/>
        </w:rPr>
        <w:t xml:space="preserve">, </w:t>
      </w:r>
      <w:r w:rsidR="000C31FB">
        <w:rPr>
          <w:rFonts w:eastAsia="宋体" w:hint="eastAsia"/>
          <w:lang w:eastAsia="zh-CN"/>
        </w:rPr>
        <w:t xml:space="preserve">i.e., when there is only one UL DAI in DCI format 0_1, </w:t>
      </w:r>
      <w:r w:rsidR="005202F8">
        <w:rPr>
          <w:rFonts w:eastAsia="宋体" w:hint="eastAsia"/>
          <w:lang w:eastAsia="zh-CN"/>
        </w:rPr>
        <w:t>how to apply this UL DAI. A</w:t>
      </w:r>
      <w:r w:rsidR="003C7750">
        <w:rPr>
          <w:rFonts w:eastAsia="宋体" w:hint="eastAsia"/>
          <w:lang w:eastAsia="zh-CN"/>
        </w:rPr>
        <w:t xml:space="preserve"> simple way is that this UL DAI can be </w:t>
      </w:r>
      <w:r w:rsidR="003C7750">
        <w:rPr>
          <w:rFonts w:eastAsia="宋体"/>
          <w:lang w:eastAsia="zh-CN"/>
        </w:rPr>
        <w:t>interpreted</w:t>
      </w:r>
      <w:r w:rsidR="003C7750">
        <w:rPr>
          <w:rFonts w:eastAsia="宋体" w:hint="eastAsia"/>
          <w:lang w:eastAsia="zh-CN"/>
        </w:rPr>
        <w:t xml:space="preserve"> according to the number of involved PDSCH groups in the enhanced dynamic codebook to be multiplexed in the PUSCH scheduled by DCI format 0_1. When only one PDSCH group is involved, this UL DAI naturally applies to this PDSCH group. If more than one PDSCH group involved, to avoid any impact on the de-multiplexing and decoding of other information </w:t>
      </w:r>
      <w:r w:rsidR="002434B9">
        <w:rPr>
          <w:rFonts w:eastAsia="宋体" w:hint="eastAsia"/>
          <w:lang w:eastAsia="zh-CN"/>
        </w:rPr>
        <w:t xml:space="preserve">(e.g. UL-SCH) </w:t>
      </w:r>
      <w:r w:rsidR="003C7750">
        <w:rPr>
          <w:rFonts w:eastAsia="宋体" w:hint="eastAsia"/>
          <w:lang w:eastAsia="zh-CN"/>
        </w:rPr>
        <w:t>multiplexed with the enhanced dynamic codebook</w:t>
      </w:r>
      <w:r w:rsidR="002434B9">
        <w:rPr>
          <w:rFonts w:eastAsia="宋体" w:hint="eastAsia"/>
          <w:lang w:eastAsia="zh-CN"/>
        </w:rPr>
        <w:t xml:space="preserve"> in the scheduled PUSCH </w:t>
      </w:r>
      <w:r w:rsidR="000C31FB">
        <w:rPr>
          <w:rFonts w:eastAsia="宋体" w:hint="eastAsia"/>
          <w:lang w:eastAsia="zh-CN"/>
        </w:rPr>
        <w:t>caused by DCI miss-detection, this UL DAI could be the sum of DAI for each involved PDSCH group with modulus operation</w:t>
      </w:r>
      <w:r w:rsidR="002434B9">
        <w:rPr>
          <w:rFonts w:eastAsia="宋体" w:hint="eastAsia"/>
          <w:lang w:eastAsia="zh-CN"/>
        </w:rPr>
        <w:t>, i.e. indicating the total number of PDSCHs or HARQ-ACK bits for all involved PDSCH groups</w:t>
      </w:r>
      <w:r w:rsidR="000C31FB">
        <w:rPr>
          <w:rFonts w:eastAsia="宋体" w:hint="eastAsia"/>
          <w:lang w:eastAsia="zh-CN"/>
        </w:rPr>
        <w:t>.</w:t>
      </w:r>
    </w:p>
    <w:p w:rsidR="005202F8" w:rsidRDefault="005202F8" w:rsidP="001A05AA">
      <w:pPr>
        <w:spacing w:beforeLines="100" w:afterLines="100"/>
        <w:jc w:val="both"/>
        <w:rPr>
          <w:rFonts w:eastAsiaTheme="minorEastAsia"/>
          <w:b/>
          <w:i/>
          <w:lang w:eastAsia="zh-CN"/>
        </w:rPr>
      </w:pPr>
      <w:r w:rsidRPr="00154646">
        <w:rPr>
          <w:b/>
          <w:i/>
          <w:lang w:eastAsia="zh-CN"/>
        </w:rPr>
        <w:t xml:space="preserve">Proposal </w:t>
      </w:r>
      <w:r w:rsidR="004B65FE" w:rsidRPr="00154646">
        <w:rPr>
          <w:b/>
          <w:i/>
          <w:lang w:eastAsia="zh-CN"/>
        </w:rPr>
        <w:fldChar w:fldCharType="begin"/>
      </w:r>
      <w:r w:rsidRPr="00154646">
        <w:rPr>
          <w:b/>
          <w:i/>
          <w:lang w:eastAsia="zh-CN"/>
        </w:rPr>
        <w:instrText xml:space="preserve"> SEQ Proposal \* ARABIC </w:instrText>
      </w:r>
      <w:r w:rsidR="004B65FE" w:rsidRPr="00154646">
        <w:rPr>
          <w:b/>
          <w:i/>
          <w:lang w:eastAsia="zh-CN"/>
        </w:rPr>
        <w:fldChar w:fldCharType="separate"/>
      </w:r>
      <w:r w:rsidR="00661313">
        <w:rPr>
          <w:b/>
          <w:i/>
          <w:noProof/>
          <w:lang w:eastAsia="zh-CN"/>
        </w:rPr>
        <w:t>5</w:t>
      </w:r>
      <w:r w:rsidR="004B65FE" w:rsidRPr="00154646">
        <w:rPr>
          <w:b/>
          <w:i/>
          <w:lang w:eastAsia="zh-CN"/>
        </w:rPr>
        <w:fldChar w:fldCharType="end"/>
      </w:r>
      <w:r w:rsidRPr="00154646">
        <w:rPr>
          <w:rFonts w:hint="eastAsia"/>
          <w:b/>
          <w:i/>
          <w:lang w:eastAsia="zh-CN"/>
        </w:rPr>
        <w:t xml:space="preserve">: </w:t>
      </w:r>
      <w:r>
        <w:rPr>
          <w:rFonts w:eastAsiaTheme="minorEastAsia" w:hint="eastAsia"/>
          <w:b/>
          <w:i/>
          <w:lang w:eastAsia="zh-CN"/>
        </w:rPr>
        <w:t xml:space="preserve">When </w:t>
      </w:r>
      <w:r w:rsidRPr="005202F8">
        <w:rPr>
          <w:rFonts w:eastAsiaTheme="minorEastAsia"/>
          <w:b/>
          <w:i/>
          <w:lang w:eastAsia="zh-CN"/>
        </w:rPr>
        <w:t>there is only one UL DAI in DCI format 0_1</w:t>
      </w:r>
      <w:r>
        <w:rPr>
          <w:rFonts w:eastAsiaTheme="minorEastAsia" w:hint="eastAsia"/>
          <w:b/>
          <w:i/>
          <w:lang w:eastAsia="zh-CN"/>
        </w:rPr>
        <w:t xml:space="preserve">, if only one PDSCH group is involved in the enhanced dynamic </w:t>
      </w:r>
      <w:r>
        <w:rPr>
          <w:rFonts w:eastAsiaTheme="minorEastAsia"/>
          <w:b/>
          <w:i/>
          <w:lang w:eastAsia="zh-CN"/>
        </w:rPr>
        <w:t>codebook</w:t>
      </w:r>
      <w:r>
        <w:rPr>
          <w:rFonts w:eastAsiaTheme="minorEastAsia" w:hint="eastAsia"/>
          <w:b/>
          <w:i/>
          <w:lang w:eastAsia="zh-CN"/>
        </w:rPr>
        <w:t xml:space="preserve"> to be multiplexed in the scheduled PUSCH, the UL DAI applies to this PDSCH group, otherwise the UL DAI is the sum of DAI for each involved PDSCH group with modulus operation.</w:t>
      </w:r>
    </w:p>
    <w:bookmarkEnd w:id="11"/>
    <w:bookmarkEnd w:id="12"/>
    <w:p w:rsidR="00C809BA" w:rsidRDefault="0069307F" w:rsidP="001A05AA">
      <w:pPr>
        <w:pStyle w:val="af"/>
        <w:numPr>
          <w:ilvl w:val="0"/>
          <w:numId w:val="10"/>
        </w:numPr>
        <w:spacing w:beforeLines="100" w:afterLines="50"/>
        <w:ind w:left="284" w:firstLineChars="0" w:hanging="284"/>
        <w:rPr>
          <w:b/>
          <w:bCs/>
          <w:u w:val="single"/>
          <w:lang w:eastAsia="zh-CN"/>
        </w:rPr>
      </w:pPr>
      <w:r>
        <w:rPr>
          <w:rFonts w:hint="eastAsia"/>
          <w:b/>
          <w:bCs/>
          <w:u w:val="single"/>
          <w:lang w:eastAsia="zh-CN"/>
        </w:rPr>
        <w:t>SPS PDSCH</w:t>
      </w:r>
      <w:r w:rsidR="00E420F4">
        <w:rPr>
          <w:rFonts w:hint="eastAsia"/>
          <w:b/>
          <w:bCs/>
          <w:u w:val="single"/>
          <w:lang w:eastAsia="zh-CN"/>
        </w:rPr>
        <w:t xml:space="preserve"> related issue</w:t>
      </w:r>
      <w:r w:rsidR="00B70388">
        <w:rPr>
          <w:rFonts w:hint="eastAsia"/>
          <w:b/>
          <w:bCs/>
          <w:u w:val="single"/>
          <w:lang w:eastAsia="zh-CN"/>
        </w:rPr>
        <w:t>s</w:t>
      </w:r>
    </w:p>
    <w:p w:rsidR="006A5D78" w:rsidRDefault="00E25DB9" w:rsidP="001A05AA">
      <w:pPr>
        <w:spacing w:afterLines="50"/>
        <w:jc w:val="both"/>
        <w:rPr>
          <w:rFonts w:eastAsia="宋体"/>
          <w:lang w:eastAsia="zh-CN"/>
        </w:rPr>
      </w:pPr>
      <w:r>
        <w:rPr>
          <w:rFonts w:eastAsia="宋体" w:hint="eastAsia"/>
          <w:lang w:eastAsia="zh-CN"/>
        </w:rPr>
        <w:t xml:space="preserve">During </w:t>
      </w:r>
      <w:r w:rsidR="006A5D78">
        <w:rPr>
          <w:rFonts w:eastAsia="宋体" w:hint="eastAsia"/>
          <w:lang w:eastAsia="zh-CN"/>
        </w:rPr>
        <w:t>discussions about enhanced dynamic codebook, SPS PDSCH is seldom involved. In NR-U</w:t>
      </w:r>
      <w:r w:rsidR="003D0EE1">
        <w:rPr>
          <w:rFonts w:eastAsia="宋体" w:hint="eastAsia"/>
          <w:lang w:eastAsia="zh-CN"/>
        </w:rPr>
        <w:t>, HARQ-ACK feedback corresponding to SPS PDSCH will also experience unreliable transmission resulting from LBT in unlicensed band. To resolve this problem, a straightforward way is that HARQ-ACK feedback corresponding to SPS PDSCH can also be requested or triggered multiple times. The framework of enhanced dynamic codebook can be reused</w:t>
      </w:r>
      <w:r w:rsidR="00AF1F90">
        <w:rPr>
          <w:rFonts w:eastAsia="宋体" w:hint="eastAsia"/>
          <w:lang w:eastAsia="zh-CN"/>
        </w:rPr>
        <w:t>.</w:t>
      </w:r>
      <w:r w:rsidR="003D0EE1">
        <w:rPr>
          <w:rFonts w:eastAsia="宋体" w:hint="eastAsia"/>
          <w:lang w:eastAsia="zh-CN"/>
        </w:rPr>
        <w:t xml:space="preserve"> </w:t>
      </w:r>
      <w:r w:rsidR="00AF1F90">
        <w:rPr>
          <w:rFonts w:eastAsia="宋体" w:hint="eastAsia"/>
          <w:lang w:eastAsia="zh-CN"/>
        </w:rPr>
        <w:t>F</w:t>
      </w:r>
      <w:r w:rsidR="003D0EE1">
        <w:rPr>
          <w:rFonts w:eastAsia="宋体" w:hint="eastAsia"/>
          <w:lang w:eastAsia="zh-CN"/>
        </w:rPr>
        <w:t>or example, SPS PDSCH can belong to a default PDSCH group, e.g. PDSCH group #0.</w:t>
      </w:r>
      <w:r w:rsidR="00AF1F90">
        <w:rPr>
          <w:rFonts w:eastAsia="宋体" w:hint="eastAsia"/>
          <w:lang w:eastAsia="zh-CN"/>
        </w:rPr>
        <w:t xml:space="preserve"> Besides, NFI corresponding to </w:t>
      </w:r>
      <w:r>
        <w:rPr>
          <w:rFonts w:eastAsia="宋体" w:hint="eastAsia"/>
          <w:lang w:eastAsia="zh-CN"/>
        </w:rPr>
        <w:t>a</w:t>
      </w:r>
      <w:r w:rsidR="00352D9B">
        <w:rPr>
          <w:rFonts w:eastAsia="宋体" w:hint="eastAsia"/>
          <w:lang w:eastAsia="zh-CN"/>
        </w:rPr>
        <w:t>n</w:t>
      </w:r>
      <w:r>
        <w:rPr>
          <w:rFonts w:eastAsia="宋体" w:hint="eastAsia"/>
          <w:lang w:eastAsia="zh-CN"/>
        </w:rPr>
        <w:t xml:space="preserve"> </w:t>
      </w:r>
      <w:r w:rsidR="00AF1F90">
        <w:rPr>
          <w:rFonts w:eastAsia="宋体" w:hint="eastAsia"/>
          <w:lang w:eastAsia="zh-CN"/>
        </w:rPr>
        <w:t xml:space="preserve">SPS PDSCH can be derived by that indicated in the latest non-fallback DCI (i.e. DCI format 1_1) scheduling a PDSCH belonging to the same PDSCH group, i.e. PDSCH group #0. Based on these rules or assumptions, when HARQ-ACK feedback for </w:t>
      </w:r>
      <w:r w:rsidR="00A55369">
        <w:rPr>
          <w:rFonts w:eastAsia="宋体" w:hint="eastAsia"/>
          <w:lang w:eastAsia="zh-CN"/>
        </w:rPr>
        <w:t xml:space="preserve">the </w:t>
      </w:r>
      <w:r w:rsidR="00AF1F90">
        <w:rPr>
          <w:rFonts w:eastAsia="宋体" w:hint="eastAsia"/>
          <w:lang w:eastAsia="zh-CN"/>
        </w:rPr>
        <w:t>PDSCH group #0 is requested or triggered, HARQ-ACK feedback corresponding to SPS PDSCH</w:t>
      </w:r>
      <w:r>
        <w:rPr>
          <w:rFonts w:eastAsia="宋体" w:hint="eastAsia"/>
          <w:lang w:eastAsia="zh-CN"/>
        </w:rPr>
        <w:t>s</w:t>
      </w:r>
      <w:r w:rsidR="00AF1F90">
        <w:rPr>
          <w:rFonts w:eastAsia="宋体" w:hint="eastAsia"/>
          <w:lang w:eastAsia="zh-CN"/>
        </w:rPr>
        <w:t xml:space="preserve"> will also be reported at the same time, including </w:t>
      </w:r>
      <w:r>
        <w:rPr>
          <w:rFonts w:eastAsia="宋体" w:hint="eastAsia"/>
          <w:lang w:eastAsia="zh-CN"/>
        </w:rPr>
        <w:t>all SPS PDSCHs since the latest toggl</w:t>
      </w:r>
      <w:r w:rsidR="00352D9B">
        <w:rPr>
          <w:rFonts w:eastAsia="宋体" w:hint="eastAsia"/>
          <w:lang w:eastAsia="zh-CN"/>
        </w:rPr>
        <w:t>ing</w:t>
      </w:r>
      <w:r>
        <w:rPr>
          <w:rFonts w:eastAsia="宋体" w:hint="eastAsia"/>
          <w:lang w:eastAsia="zh-CN"/>
        </w:rPr>
        <w:t xml:space="preserve"> of NFI corresponding to </w:t>
      </w:r>
      <w:r w:rsidR="00A55369">
        <w:rPr>
          <w:rFonts w:eastAsia="宋体" w:hint="eastAsia"/>
          <w:lang w:eastAsia="zh-CN"/>
        </w:rPr>
        <w:t xml:space="preserve">the </w:t>
      </w:r>
      <w:r>
        <w:rPr>
          <w:rFonts w:eastAsia="宋体" w:hint="eastAsia"/>
          <w:lang w:eastAsia="zh-CN"/>
        </w:rPr>
        <w:t xml:space="preserve">PDSCH group #0. When generating HARQ-ACK bits for </w:t>
      </w:r>
      <w:r w:rsidR="00A55369">
        <w:rPr>
          <w:rFonts w:eastAsia="宋体" w:hint="eastAsia"/>
          <w:lang w:eastAsia="zh-CN"/>
        </w:rPr>
        <w:t xml:space="preserve">the </w:t>
      </w:r>
      <w:r>
        <w:rPr>
          <w:rFonts w:eastAsia="宋体" w:hint="eastAsia"/>
          <w:lang w:eastAsia="zh-CN"/>
        </w:rPr>
        <w:t>PDSCH group #0, HARQ-ACK bits corresponding to SPS PDSCHs can be appended to HARQ-ACK bits corresponding to normal PDSCHs with corresponding PDCCHs.</w:t>
      </w:r>
    </w:p>
    <w:p w:rsidR="00000000" w:rsidRDefault="004B65FE" w:rsidP="001A05AA">
      <w:pPr>
        <w:spacing w:beforeLines="100" w:after="240"/>
        <w:jc w:val="both"/>
        <w:rPr>
          <w:rFonts w:eastAsiaTheme="minorEastAsia"/>
          <w:b/>
          <w:i/>
          <w:szCs w:val="20"/>
          <w:lang w:eastAsia="zh-CN"/>
        </w:rPr>
      </w:pPr>
      <w:r w:rsidRPr="004B65FE">
        <w:rPr>
          <w:b/>
          <w:i/>
          <w:szCs w:val="20"/>
          <w:lang w:eastAsia="zh-CN"/>
        </w:rPr>
        <w:t xml:space="preserve">Proposal </w:t>
      </w:r>
      <w:r w:rsidRPr="004B65FE">
        <w:rPr>
          <w:b/>
          <w:i/>
          <w:szCs w:val="20"/>
          <w:lang w:eastAsia="zh-CN"/>
        </w:rPr>
        <w:fldChar w:fldCharType="begin"/>
      </w:r>
      <w:r w:rsidRPr="004B65FE">
        <w:rPr>
          <w:b/>
          <w:i/>
          <w:szCs w:val="20"/>
          <w:lang w:eastAsia="zh-CN"/>
        </w:rPr>
        <w:instrText xml:space="preserve"> SEQ Proposal \* ARABIC </w:instrText>
      </w:r>
      <w:r w:rsidRPr="004B65FE">
        <w:rPr>
          <w:b/>
          <w:i/>
          <w:szCs w:val="20"/>
          <w:lang w:eastAsia="zh-CN"/>
        </w:rPr>
        <w:fldChar w:fldCharType="separate"/>
      </w:r>
      <w:r w:rsidRPr="004B65FE">
        <w:rPr>
          <w:b/>
          <w:i/>
          <w:noProof/>
          <w:szCs w:val="20"/>
          <w:lang w:eastAsia="zh-CN"/>
        </w:rPr>
        <w:t>6</w:t>
      </w:r>
      <w:r w:rsidRPr="004B65FE">
        <w:rPr>
          <w:b/>
          <w:i/>
          <w:szCs w:val="20"/>
          <w:lang w:eastAsia="zh-CN"/>
        </w:rPr>
        <w:fldChar w:fldCharType="end"/>
      </w:r>
      <w:r w:rsidRPr="004B65FE">
        <w:rPr>
          <w:b/>
          <w:i/>
          <w:szCs w:val="20"/>
          <w:lang w:eastAsia="zh-CN"/>
        </w:rPr>
        <w:t xml:space="preserve">: </w:t>
      </w:r>
      <w:r w:rsidRPr="004B65FE">
        <w:rPr>
          <w:rFonts w:eastAsiaTheme="minorEastAsia"/>
          <w:b/>
          <w:i/>
          <w:szCs w:val="20"/>
          <w:lang w:eastAsia="zh-CN"/>
        </w:rPr>
        <w:t>Reuse the framework of enhanced dynamic codebook for SPS PDSCH by introducing following rules:</w:t>
      </w:r>
    </w:p>
    <w:p w:rsidR="00000000" w:rsidRDefault="004B65FE" w:rsidP="001A05AA">
      <w:pPr>
        <w:pStyle w:val="af"/>
        <w:numPr>
          <w:ilvl w:val="0"/>
          <w:numId w:val="16"/>
        </w:numPr>
        <w:spacing w:before="240" w:after="240"/>
        <w:ind w:firstLineChars="0"/>
        <w:rPr>
          <w:rFonts w:eastAsiaTheme="minorEastAsia"/>
          <w:b/>
          <w:i/>
          <w:szCs w:val="20"/>
          <w:lang w:eastAsia="zh-CN"/>
        </w:rPr>
      </w:pPr>
      <w:r w:rsidRPr="004B65FE">
        <w:rPr>
          <w:rFonts w:ascii="Times New Roman" w:eastAsiaTheme="minorEastAsia" w:hAnsi="Times New Roman"/>
          <w:b/>
          <w:i/>
          <w:sz w:val="20"/>
          <w:szCs w:val="20"/>
          <w:lang w:eastAsia="zh-CN"/>
        </w:rPr>
        <w:t>SPS PDSCH belongs to the PDSCH group #0.</w:t>
      </w:r>
    </w:p>
    <w:p w:rsidR="00000000" w:rsidRDefault="004B65FE" w:rsidP="001A05AA">
      <w:pPr>
        <w:pStyle w:val="af"/>
        <w:numPr>
          <w:ilvl w:val="0"/>
          <w:numId w:val="16"/>
        </w:numPr>
        <w:spacing w:before="240" w:after="240"/>
        <w:ind w:firstLineChars="0"/>
        <w:rPr>
          <w:rFonts w:eastAsiaTheme="minorEastAsia"/>
          <w:b/>
          <w:i/>
          <w:szCs w:val="20"/>
          <w:lang w:eastAsia="zh-CN"/>
        </w:rPr>
      </w:pPr>
      <w:r w:rsidRPr="004B65FE">
        <w:rPr>
          <w:rFonts w:ascii="Times New Roman" w:eastAsiaTheme="minorEastAsia" w:hAnsi="Times New Roman"/>
          <w:b/>
          <w:i/>
          <w:sz w:val="20"/>
          <w:szCs w:val="20"/>
          <w:lang w:eastAsia="zh-CN"/>
        </w:rPr>
        <w:lastRenderedPageBreak/>
        <w:t>NFI corresponding to an SPS PDSCH is derived by that indicated in the latest DCI format 1_1 scheduling a PDSCH belonging to the PDSCH group #0.</w:t>
      </w:r>
    </w:p>
    <w:p w:rsidR="00000000" w:rsidRDefault="004B65FE" w:rsidP="001A05AA">
      <w:pPr>
        <w:pStyle w:val="af"/>
        <w:numPr>
          <w:ilvl w:val="0"/>
          <w:numId w:val="16"/>
        </w:numPr>
        <w:spacing w:before="240" w:afterLines="100"/>
        <w:ind w:firstLineChars="0"/>
        <w:rPr>
          <w:rFonts w:eastAsiaTheme="minorEastAsia"/>
          <w:b/>
          <w:i/>
          <w:szCs w:val="20"/>
          <w:lang w:eastAsia="zh-CN"/>
        </w:rPr>
      </w:pPr>
      <w:r w:rsidRPr="004B65FE">
        <w:rPr>
          <w:rFonts w:ascii="Times New Roman" w:eastAsiaTheme="minorEastAsia" w:hAnsi="Times New Roman"/>
          <w:b/>
          <w:i/>
          <w:sz w:val="20"/>
          <w:szCs w:val="20"/>
          <w:lang w:eastAsia="zh-CN"/>
        </w:rPr>
        <w:t>When HARQ-ACK feedback for the PDSCH group #0 is requested or triggered, HARQ-ACK feedback corresponding to SPS PDSCHs will also be reported, including all SPS PDSCHs since the latest toggling of NFI corresponding to the PDSCH group #0.</w:t>
      </w:r>
    </w:p>
    <w:p w:rsidR="00395B11" w:rsidRPr="00E420F4" w:rsidRDefault="00E420F4" w:rsidP="00E420F4">
      <w:pPr>
        <w:pStyle w:val="3"/>
        <w:numPr>
          <w:ilvl w:val="0"/>
          <w:numId w:val="0"/>
        </w:numPr>
        <w:spacing w:before="120" w:after="120"/>
        <w:rPr>
          <w:sz w:val="20"/>
          <w:szCs w:val="20"/>
        </w:rPr>
      </w:pPr>
      <w:r>
        <w:rPr>
          <w:rFonts w:eastAsiaTheme="minorEastAsia" w:hint="eastAsia"/>
          <w:sz w:val="20"/>
          <w:szCs w:val="20"/>
          <w:lang w:eastAsia="zh-CN"/>
        </w:rPr>
        <w:t>2.1.2 S</w:t>
      </w:r>
      <w:r w:rsidR="00395B11" w:rsidRPr="00E420F4">
        <w:rPr>
          <w:sz w:val="20"/>
          <w:szCs w:val="20"/>
        </w:rPr>
        <w:t>emi-static codebook</w:t>
      </w:r>
    </w:p>
    <w:p w:rsidR="00395B11" w:rsidRDefault="00395B11" w:rsidP="001A05AA">
      <w:pPr>
        <w:spacing w:beforeLines="50" w:afterLines="50"/>
        <w:jc w:val="both"/>
        <w:rPr>
          <w:rFonts w:eastAsiaTheme="minorEastAsia"/>
          <w:lang w:eastAsia="zh-CN"/>
        </w:rPr>
      </w:pPr>
      <w:r>
        <w:rPr>
          <w:rFonts w:eastAsiaTheme="minorEastAsia" w:hint="eastAsia"/>
          <w:lang w:val="en-GB" w:eastAsia="zh-CN"/>
        </w:rPr>
        <w:t xml:space="preserve">With respect to semi-static codebook, in order to not introduce additional complexity, </w:t>
      </w:r>
      <w:r w:rsidR="00433E63">
        <w:rPr>
          <w:rFonts w:eastAsiaTheme="minorEastAsia" w:hint="eastAsia"/>
          <w:lang w:val="en-GB" w:eastAsia="zh-CN"/>
        </w:rPr>
        <w:t xml:space="preserve">and keep a stable size, </w:t>
      </w:r>
      <w:r>
        <w:rPr>
          <w:rFonts w:eastAsiaTheme="minorEastAsia" w:hint="eastAsia"/>
          <w:lang w:val="en-GB" w:eastAsia="zh-CN"/>
        </w:rPr>
        <w:t xml:space="preserve">semi-static codebook in NR Rel-15 can be reused in NR-U with no enhancements. When there is a need to </w:t>
      </w:r>
      <w:r w:rsidRPr="00472526">
        <w:rPr>
          <w:rFonts w:eastAsiaTheme="minorEastAsia"/>
          <w:lang w:val="en-GB" w:eastAsia="zh-CN"/>
        </w:rPr>
        <w:t>retrieve</w:t>
      </w:r>
      <w:r>
        <w:rPr>
          <w:rFonts w:eastAsiaTheme="minorEastAsia" w:hint="eastAsia"/>
          <w:lang w:val="en-GB" w:eastAsia="zh-CN"/>
        </w:rPr>
        <w:t xml:space="preserve"> pending HARQ-ACK feedback for PDSCHs scheduled in the tail part of last COT, or to trigger </w:t>
      </w:r>
      <w:r w:rsidRPr="00AA78E4">
        <w:rPr>
          <w:rFonts w:eastAsiaTheme="minorEastAsia"/>
          <w:lang w:val="en-GB" w:eastAsia="zh-CN"/>
        </w:rPr>
        <w:t>retransmission of missed or unreported HARQ-ACK feedback, one-shot group HARQ-ACK feedback for all configured HARQ processes could be used.</w:t>
      </w:r>
    </w:p>
    <w:p w:rsidR="00395B11" w:rsidRPr="00395B11" w:rsidRDefault="00395B11" w:rsidP="001A05AA">
      <w:pPr>
        <w:spacing w:beforeLines="100" w:afterLines="100"/>
        <w:jc w:val="both"/>
        <w:rPr>
          <w:rFonts w:eastAsiaTheme="minorEastAsia"/>
          <w:bCs/>
          <w:lang w:eastAsia="zh-CN"/>
        </w:rPr>
      </w:pPr>
      <w:r w:rsidRPr="00154646">
        <w:rPr>
          <w:b/>
          <w:i/>
          <w:lang w:eastAsia="zh-CN"/>
        </w:rPr>
        <w:t xml:space="preserve">Proposal </w:t>
      </w:r>
      <w:r w:rsidR="004B65FE" w:rsidRPr="00154646">
        <w:rPr>
          <w:b/>
          <w:i/>
          <w:lang w:eastAsia="zh-CN"/>
        </w:rPr>
        <w:fldChar w:fldCharType="begin"/>
      </w:r>
      <w:r w:rsidRPr="00154646">
        <w:rPr>
          <w:b/>
          <w:i/>
          <w:lang w:eastAsia="zh-CN"/>
        </w:rPr>
        <w:instrText xml:space="preserve"> SEQ Proposal \* ARABIC </w:instrText>
      </w:r>
      <w:r w:rsidR="004B65FE" w:rsidRPr="00154646">
        <w:rPr>
          <w:b/>
          <w:i/>
          <w:lang w:eastAsia="zh-CN"/>
        </w:rPr>
        <w:fldChar w:fldCharType="separate"/>
      </w:r>
      <w:r w:rsidR="00661313">
        <w:rPr>
          <w:b/>
          <w:i/>
          <w:noProof/>
          <w:lang w:eastAsia="zh-CN"/>
        </w:rPr>
        <w:t>7</w:t>
      </w:r>
      <w:r w:rsidR="004B65FE" w:rsidRPr="00154646">
        <w:rPr>
          <w:b/>
          <w:i/>
          <w:lang w:eastAsia="zh-CN"/>
        </w:rPr>
        <w:fldChar w:fldCharType="end"/>
      </w:r>
      <w:r w:rsidRPr="00154646">
        <w:rPr>
          <w:rFonts w:hint="eastAsia"/>
          <w:b/>
          <w:i/>
          <w:lang w:eastAsia="zh-CN"/>
        </w:rPr>
        <w:t xml:space="preserve">: </w:t>
      </w:r>
      <w:r>
        <w:rPr>
          <w:rFonts w:eastAsiaTheme="minorEastAsia" w:hint="eastAsia"/>
          <w:b/>
          <w:i/>
          <w:lang w:eastAsia="zh-CN"/>
        </w:rPr>
        <w:t>S</w:t>
      </w:r>
      <w:r w:rsidRPr="0060419F">
        <w:rPr>
          <w:b/>
          <w:i/>
          <w:lang w:eastAsia="zh-CN"/>
        </w:rPr>
        <w:t xml:space="preserve">emi-static codebook in NR Rel-15 </w:t>
      </w:r>
      <w:r>
        <w:rPr>
          <w:rFonts w:eastAsiaTheme="minorEastAsia" w:hint="eastAsia"/>
          <w:b/>
          <w:i/>
          <w:lang w:eastAsia="zh-CN"/>
        </w:rPr>
        <w:t>is</w:t>
      </w:r>
      <w:r w:rsidRPr="0060419F">
        <w:rPr>
          <w:b/>
          <w:i/>
          <w:lang w:eastAsia="zh-CN"/>
        </w:rPr>
        <w:t xml:space="preserve"> reused in NR-U with no enhancements.</w:t>
      </w:r>
      <w:r>
        <w:rPr>
          <w:rFonts w:eastAsiaTheme="minorEastAsia" w:hint="eastAsia"/>
          <w:b/>
          <w:i/>
          <w:lang w:eastAsia="zh-CN"/>
        </w:rPr>
        <w:t xml:space="preserve"> O</w:t>
      </w:r>
      <w:r w:rsidRPr="0060419F">
        <w:rPr>
          <w:rFonts w:eastAsiaTheme="minorEastAsia"/>
          <w:b/>
          <w:i/>
          <w:lang w:eastAsia="zh-CN"/>
        </w:rPr>
        <w:t>ne-shot group HARQ-ACK feedback for all configured HARQ processes</w:t>
      </w:r>
      <w:r w:rsidRPr="0060419F">
        <w:rPr>
          <w:rFonts w:eastAsiaTheme="minorEastAsia" w:hint="eastAsia"/>
          <w:b/>
          <w:i/>
          <w:lang w:eastAsia="zh-CN"/>
        </w:rPr>
        <w:t xml:space="preserve"> </w:t>
      </w:r>
      <w:r>
        <w:rPr>
          <w:rFonts w:eastAsiaTheme="minorEastAsia" w:hint="eastAsia"/>
          <w:b/>
          <w:i/>
          <w:lang w:eastAsia="zh-CN"/>
        </w:rPr>
        <w:t>is performed whenever needed.</w:t>
      </w:r>
    </w:p>
    <w:p w:rsidR="00A31078" w:rsidRPr="00E420F4" w:rsidRDefault="00E420F4" w:rsidP="00E420F4">
      <w:pPr>
        <w:pStyle w:val="3"/>
        <w:numPr>
          <w:ilvl w:val="0"/>
          <w:numId w:val="0"/>
        </w:numPr>
        <w:spacing w:before="120" w:after="120"/>
        <w:rPr>
          <w:sz w:val="20"/>
          <w:szCs w:val="20"/>
        </w:rPr>
      </w:pPr>
      <w:r>
        <w:rPr>
          <w:rFonts w:eastAsiaTheme="minorEastAsia" w:hint="eastAsia"/>
          <w:sz w:val="20"/>
          <w:szCs w:val="20"/>
          <w:lang w:eastAsia="zh-CN"/>
        </w:rPr>
        <w:t xml:space="preserve">2.1.3 </w:t>
      </w:r>
      <w:r w:rsidR="001D3BA4" w:rsidRPr="00E420F4">
        <w:rPr>
          <w:rFonts w:hint="eastAsia"/>
          <w:sz w:val="20"/>
          <w:szCs w:val="20"/>
        </w:rPr>
        <w:t>O</w:t>
      </w:r>
      <w:r w:rsidR="009F7DC1" w:rsidRPr="00E420F4">
        <w:rPr>
          <w:sz w:val="20"/>
          <w:szCs w:val="20"/>
        </w:rPr>
        <w:t>ne-shot group HARQ</w:t>
      </w:r>
      <w:r w:rsidR="00E155B8" w:rsidRPr="00E420F4">
        <w:rPr>
          <w:rFonts w:hint="eastAsia"/>
          <w:sz w:val="20"/>
          <w:szCs w:val="20"/>
        </w:rPr>
        <w:t>-</w:t>
      </w:r>
      <w:r w:rsidR="009F7DC1" w:rsidRPr="00E420F4">
        <w:rPr>
          <w:sz w:val="20"/>
          <w:szCs w:val="20"/>
        </w:rPr>
        <w:t>ACK feedback</w:t>
      </w:r>
    </w:p>
    <w:p w:rsidR="00A31078" w:rsidRDefault="001E1AF5" w:rsidP="001A05AA">
      <w:pPr>
        <w:spacing w:beforeLines="50" w:afterLines="50"/>
        <w:jc w:val="both"/>
        <w:rPr>
          <w:rFonts w:eastAsiaTheme="minorEastAsia"/>
          <w:bCs/>
          <w:lang w:eastAsia="zh-CN"/>
        </w:rPr>
      </w:pPr>
      <w:r>
        <w:rPr>
          <w:rFonts w:eastAsiaTheme="minorEastAsia" w:hint="eastAsia"/>
          <w:bCs/>
          <w:lang w:eastAsia="zh-CN"/>
        </w:rPr>
        <w:t xml:space="preserve">During downlink scheduling, there may be some cases in which normal scheduling DCIs could </w:t>
      </w:r>
      <w:r w:rsidR="008154BD">
        <w:rPr>
          <w:rFonts w:eastAsiaTheme="minorEastAsia" w:hint="eastAsia"/>
          <w:bCs/>
          <w:lang w:eastAsia="zh-CN"/>
        </w:rPr>
        <w:t xml:space="preserve">not </w:t>
      </w:r>
      <w:r>
        <w:rPr>
          <w:rFonts w:eastAsiaTheme="minorEastAsia" w:hint="eastAsia"/>
          <w:bCs/>
          <w:lang w:eastAsia="zh-CN"/>
        </w:rPr>
        <w:t>be indicated:</w:t>
      </w:r>
    </w:p>
    <w:p w:rsidR="00C809BA" w:rsidRDefault="00541497" w:rsidP="001A05AA">
      <w:pPr>
        <w:pStyle w:val="af"/>
        <w:numPr>
          <w:ilvl w:val="0"/>
          <w:numId w:val="11"/>
        </w:numPr>
        <w:spacing w:beforeLines="50" w:afterLines="50"/>
        <w:ind w:firstLineChars="0"/>
        <w:rPr>
          <w:rFonts w:eastAsiaTheme="minorEastAsia"/>
          <w:bCs/>
          <w:sz w:val="20"/>
          <w:lang w:eastAsia="zh-CN"/>
        </w:rPr>
      </w:pPr>
      <w:r>
        <w:rPr>
          <w:rFonts w:ascii="Times New Roman" w:eastAsiaTheme="minorEastAsia" w:hAnsi="Times New Roman" w:hint="eastAsia"/>
          <w:bCs/>
          <w:sz w:val="20"/>
          <w:lang w:eastAsia="zh-CN"/>
        </w:rPr>
        <w:t xml:space="preserve">All HARQ processes are exhausted but </w:t>
      </w:r>
      <w:r>
        <w:rPr>
          <w:rFonts w:ascii="Times New Roman" w:eastAsiaTheme="minorEastAsia" w:hAnsi="Times New Roman"/>
          <w:bCs/>
          <w:sz w:val="20"/>
          <w:lang w:eastAsia="zh-CN"/>
        </w:rPr>
        <w:t>corresponding</w:t>
      </w:r>
      <w:r>
        <w:rPr>
          <w:rFonts w:ascii="Times New Roman" w:eastAsiaTheme="minorEastAsia" w:hAnsi="Times New Roman" w:hint="eastAsia"/>
          <w:bCs/>
          <w:sz w:val="20"/>
          <w:lang w:eastAsia="zh-CN"/>
        </w:rPr>
        <w:t xml:space="preserve"> HARQ-ACK feedback have not been received successfully.</w:t>
      </w:r>
    </w:p>
    <w:p w:rsidR="00C809BA" w:rsidRDefault="00372177" w:rsidP="001A05AA">
      <w:pPr>
        <w:pStyle w:val="af"/>
        <w:numPr>
          <w:ilvl w:val="0"/>
          <w:numId w:val="11"/>
        </w:numPr>
        <w:spacing w:beforeLines="50" w:afterLines="50"/>
        <w:ind w:firstLineChars="0"/>
        <w:rPr>
          <w:rFonts w:eastAsiaTheme="minorEastAsia"/>
          <w:bCs/>
          <w:sz w:val="20"/>
          <w:lang w:eastAsia="zh-CN"/>
        </w:rPr>
      </w:pPr>
      <w:r w:rsidRPr="00372177">
        <w:rPr>
          <w:rFonts w:ascii="Times New Roman" w:eastAsiaTheme="minorEastAsia" w:hAnsi="Times New Roman"/>
          <w:bCs/>
          <w:sz w:val="20"/>
          <w:lang w:eastAsia="zh-CN"/>
        </w:rPr>
        <w:t xml:space="preserve">There is no downlink data </w:t>
      </w:r>
      <w:r w:rsidR="00567900" w:rsidRPr="00372177">
        <w:rPr>
          <w:rFonts w:ascii="Times New Roman" w:eastAsiaTheme="minorEastAsia" w:hAnsi="Times New Roman"/>
          <w:bCs/>
          <w:sz w:val="20"/>
          <w:lang w:eastAsia="zh-CN"/>
        </w:rPr>
        <w:t xml:space="preserve">available </w:t>
      </w:r>
      <w:r w:rsidRPr="00372177">
        <w:rPr>
          <w:rFonts w:ascii="Times New Roman" w:eastAsiaTheme="minorEastAsia" w:hAnsi="Times New Roman"/>
          <w:bCs/>
          <w:sz w:val="20"/>
          <w:lang w:eastAsia="zh-CN"/>
        </w:rPr>
        <w:t xml:space="preserve">for UE, so no normal scheduling DCI will be indicated to the UE, but there remains the need to request retransmission of HARQ-ACK feedback for </w:t>
      </w:r>
      <w:r w:rsidR="00567900">
        <w:rPr>
          <w:rFonts w:ascii="Times New Roman" w:eastAsiaTheme="minorEastAsia" w:hAnsi="Times New Roman" w:hint="eastAsia"/>
          <w:bCs/>
          <w:sz w:val="20"/>
          <w:lang w:eastAsia="zh-CN"/>
        </w:rPr>
        <w:t>occupied</w:t>
      </w:r>
      <w:r w:rsidRPr="00372177">
        <w:rPr>
          <w:rFonts w:ascii="Times New Roman" w:eastAsiaTheme="minorEastAsia" w:hAnsi="Times New Roman"/>
          <w:bCs/>
          <w:sz w:val="20"/>
          <w:lang w:eastAsia="zh-CN"/>
        </w:rPr>
        <w:t xml:space="preserve"> groups.</w:t>
      </w:r>
    </w:p>
    <w:p w:rsidR="00A31078" w:rsidRDefault="00EB6282" w:rsidP="001A05AA">
      <w:pPr>
        <w:spacing w:afterLines="50"/>
        <w:jc w:val="both"/>
        <w:rPr>
          <w:rFonts w:eastAsia="宋体"/>
          <w:lang w:eastAsia="zh-CN"/>
        </w:rPr>
      </w:pPr>
      <w:r>
        <w:rPr>
          <w:rFonts w:eastAsia="宋体" w:hint="eastAsia"/>
          <w:lang w:eastAsia="zh-CN"/>
        </w:rPr>
        <w:t>T</w:t>
      </w:r>
      <w:r w:rsidR="000C6291" w:rsidRPr="000C6291">
        <w:rPr>
          <w:rFonts w:eastAsia="宋体"/>
          <w:lang w:eastAsia="zh-CN"/>
        </w:rPr>
        <w:t>o avoid increasing the number of BD/CE at UE side</w:t>
      </w:r>
      <w:r w:rsidR="00C46B6A">
        <w:rPr>
          <w:rFonts w:eastAsia="宋体" w:hint="eastAsia"/>
          <w:lang w:eastAsia="zh-CN"/>
        </w:rPr>
        <w:t xml:space="preserve"> by introducing new DCI format(s)</w:t>
      </w:r>
      <w:r w:rsidR="000C6291" w:rsidRPr="000C6291">
        <w:rPr>
          <w:rFonts w:eastAsia="宋体"/>
          <w:lang w:eastAsia="zh-CN"/>
        </w:rPr>
        <w:t xml:space="preserve">, gNB can use </w:t>
      </w:r>
      <w:r w:rsidR="000E126B">
        <w:rPr>
          <w:rFonts w:eastAsia="宋体" w:hint="eastAsia"/>
          <w:lang w:eastAsia="zh-CN"/>
        </w:rPr>
        <w:t>normal</w:t>
      </w:r>
      <w:r w:rsidR="00C46B6A">
        <w:rPr>
          <w:rFonts w:eastAsia="宋体" w:hint="eastAsia"/>
          <w:lang w:eastAsia="zh-CN"/>
        </w:rPr>
        <w:t xml:space="preserve"> </w:t>
      </w:r>
      <w:r w:rsidR="000E126B">
        <w:rPr>
          <w:rFonts w:eastAsia="宋体" w:hint="eastAsia"/>
          <w:lang w:eastAsia="zh-CN"/>
        </w:rPr>
        <w:t xml:space="preserve">downlink </w:t>
      </w:r>
      <w:r w:rsidR="000C6291" w:rsidRPr="000C6291">
        <w:rPr>
          <w:rFonts w:eastAsia="宋体"/>
          <w:lang w:eastAsia="zh-CN"/>
        </w:rPr>
        <w:t xml:space="preserve">scheduling DCI format indicating invalid PDSCH allocation </w:t>
      </w:r>
      <w:r w:rsidR="008B5AC3">
        <w:rPr>
          <w:rFonts w:eastAsia="宋体" w:hint="eastAsia"/>
          <w:lang w:eastAsia="zh-CN"/>
        </w:rPr>
        <w:t xml:space="preserve">to </w:t>
      </w:r>
      <w:r w:rsidR="000C6291" w:rsidRPr="000C6291">
        <w:rPr>
          <w:rFonts w:eastAsia="宋体"/>
          <w:lang w:eastAsia="zh-CN"/>
        </w:rPr>
        <w:t xml:space="preserve">only request/trigger </w:t>
      </w:r>
      <w:r w:rsidR="00E160FB" w:rsidRPr="00E160FB">
        <w:rPr>
          <w:rFonts w:eastAsiaTheme="minorEastAsia"/>
          <w:bCs/>
          <w:lang w:eastAsia="zh-CN"/>
        </w:rPr>
        <w:t>retransmission of HARQ-ACK feedback</w:t>
      </w:r>
      <w:r w:rsidR="000C6291" w:rsidRPr="000C6291">
        <w:rPr>
          <w:rFonts w:eastAsia="宋体"/>
          <w:lang w:eastAsia="zh-CN"/>
        </w:rPr>
        <w:t>. For example, the resource assignment related fields such as TDRA or FDRA in the DCI can be set as reserved values to indicate empty/invalid resource. If so, UE is triggered to transmit</w:t>
      </w:r>
      <w:r w:rsidR="00E160FB">
        <w:rPr>
          <w:rFonts w:eastAsia="宋体" w:hint="eastAsia"/>
          <w:lang w:eastAsia="zh-CN"/>
        </w:rPr>
        <w:t xml:space="preserve"> </w:t>
      </w:r>
      <w:r w:rsidR="00453B54">
        <w:rPr>
          <w:rFonts w:eastAsia="宋体" w:hint="eastAsia"/>
          <w:lang w:eastAsia="zh-CN"/>
        </w:rPr>
        <w:t xml:space="preserve">HARQ-ACK feedback only for </w:t>
      </w:r>
      <w:r w:rsidR="00433E63">
        <w:rPr>
          <w:rFonts w:eastAsia="宋体" w:hint="eastAsia"/>
          <w:lang w:eastAsia="zh-CN"/>
        </w:rPr>
        <w:t xml:space="preserve">requested </w:t>
      </w:r>
      <w:r w:rsidR="00453B54">
        <w:rPr>
          <w:rFonts w:eastAsia="宋体" w:hint="eastAsia"/>
          <w:lang w:eastAsia="zh-CN"/>
        </w:rPr>
        <w:t>groups in the DCI</w:t>
      </w:r>
      <w:r w:rsidR="00CD366E">
        <w:rPr>
          <w:rFonts w:eastAsia="宋体" w:hint="eastAsia"/>
          <w:lang w:eastAsia="zh-CN"/>
        </w:rPr>
        <w:t xml:space="preserve"> when </w:t>
      </w:r>
      <w:r w:rsidR="004D0752">
        <w:rPr>
          <w:rFonts w:eastAsia="宋体" w:hint="eastAsia"/>
          <w:lang w:eastAsia="zh-CN"/>
        </w:rPr>
        <w:t xml:space="preserve">enhanced </w:t>
      </w:r>
      <w:r w:rsidR="00CD366E">
        <w:rPr>
          <w:rFonts w:eastAsia="宋体" w:hint="eastAsia"/>
          <w:lang w:eastAsia="zh-CN"/>
        </w:rPr>
        <w:t xml:space="preserve">dynamic codebook is </w:t>
      </w:r>
      <w:r w:rsidR="004D0752">
        <w:rPr>
          <w:rFonts w:eastAsia="宋体" w:hint="eastAsia"/>
          <w:lang w:eastAsia="zh-CN"/>
        </w:rPr>
        <w:t>configured</w:t>
      </w:r>
      <w:r w:rsidR="00453B54">
        <w:rPr>
          <w:rFonts w:eastAsia="宋体" w:hint="eastAsia"/>
          <w:lang w:eastAsia="zh-CN"/>
        </w:rPr>
        <w:t>, or transmit</w:t>
      </w:r>
      <w:r w:rsidR="000C6291" w:rsidRPr="000C6291">
        <w:rPr>
          <w:rFonts w:eastAsia="宋体"/>
          <w:lang w:eastAsia="zh-CN"/>
        </w:rPr>
        <w:t xml:space="preserve"> </w:t>
      </w:r>
      <w:r w:rsidR="00E160FB" w:rsidRPr="00E160FB">
        <w:rPr>
          <w:rFonts w:eastAsia="宋体"/>
          <w:bCs/>
          <w:lang w:eastAsia="zh-CN"/>
        </w:rPr>
        <w:t xml:space="preserve">one-shot group </w:t>
      </w:r>
      <w:r w:rsidR="00CD366E" w:rsidRPr="00E160FB">
        <w:rPr>
          <w:rFonts w:eastAsia="宋体"/>
          <w:bCs/>
          <w:lang w:eastAsia="zh-CN"/>
        </w:rPr>
        <w:t>HARQ</w:t>
      </w:r>
      <w:r w:rsidR="00CD366E">
        <w:rPr>
          <w:rFonts w:eastAsia="宋体" w:hint="eastAsia"/>
          <w:bCs/>
          <w:lang w:eastAsia="zh-CN"/>
        </w:rPr>
        <w:t>-</w:t>
      </w:r>
      <w:r w:rsidR="00E160FB" w:rsidRPr="00E160FB">
        <w:rPr>
          <w:rFonts w:eastAsia="宋体"/>
          <w:bCs/>
          <w:lang w:eastAsia="zh-CN"/>
        </w:rPr>
        <w:t>ACK feedback</w:t>
      </w:r>
      <w:r w:rsidR="00E160FB" w:rsidRPr="00E160FB">
        <w:rPr>
          <w:rFonts w:eastAsia="宋体" w:hint="eastAsia"/>
          <w:bCs/>
          <w:lang w:eastAsia="zh-CN"/>
        </w:rPr>
        <w:t xml:space="preserve"> </w:t>
      </w:r>
      <w:r w:rsidR="00E160FB" w:rsidRPr="00E160FB">
        <w:rPr>
          <w:lang w:eastAsia="zh-CN"/>
        </w:rPr>
        <w:t>for all configured HARQ processes</w:t>
      </w:r>
      <w:r w:rsidR="00453B54">
        <w:rPr>
          <w:rFonts w:eastAsia="宋体" w:hint="eastAsia"/>
          <w:lang w:eastAsia="zh-CN"/>
        </w:rPr>
        <w:t xml:space="preserve">, based </w:t>
      </w:r>
      <w:r w:rsidR="000C6291" w:rsidRPr="000C6291">
        <w:rPr>
          <w:rFonts w:eastAsia="宋体"/>
          <w:lang w:eastAsia="zh-CN"/>
        </w:rPr>
        <w:t>on the PUCCH resource and timing</w:t>
      </w:r>
      <w:r w:rsidR="008B5AC3">
        <w:rPr>
          <w:rFonts w:eastAsia="宋体" w:hint="eastAsia"/>
          <w:lang w:eastAsia="zh-CN"/>
        </w:rPr>
        <w:t xml:space="preserve"> specified in the DCI</w:t>
      </w:r>
      <w:r w:rsidR="000C6291" w:rsidRPr="000C6291">
        <w:rPr>
          <w:rFonts w:eastAsia="宋体"/>
          <w:lang w:eastAsia="zh-CN"/>
        </w:rPr>
        <w:t>. In this case, since no new DCI format is introduced, there is no extra burden with respect to PDCCH blind detections at UE</w:t>
      </w:r>
      <w:r w:rsidR="004D0752">
        <w:rPr>
          <w:rFonts w:eastAsia="宋体" w:hint="eastAsia"/>
          <w:lang w:eastAsia="zh-CN"/>
        </w:rPr>
        <w:t xml:space="preserve"> side</w:t>
      </w:r>
      <w:r w:rsidR="000C6291" w:rsidRPr="000C6291">
        <w:rPr>
          <w:rFonts w:eastAsia="宋体"/>
          <w:lang w:eastAsia="zh-CN"/>
        </w:rPr>
        <w:t>.</w:t>
      </w:r>
      <w:r w:rsidR="00E160FB">
        <w:rPr>
          <w:rFonts w:eastAsia="宋体" w:hint="eastAsia"/>
          <w:lang w:eastAsia="zh-CN"/>
        </w:rPr>
        <w:t xml:space="preserve"> </w:t>
      </w:r>
    </w:p>
    <w:p w:rsidR="00E160FB" w:rsidRPr="00154646" w:rsidRDefault="00E160FB" w:rsidP="001A05AA">
      <w:pPr>
        <w:spacing w:beforeLines="100" w:afterLines="100"/>
        <w:jc w:val="both"/>
        <w:rPr>
          <w:b/>
          <w:i/>
          <w:lang w:eastAsia="zh-CN"/>
        </w:rPr>
      </w:pPr>
      <w:r w:rsidRPr="00154646">
        <w:rPr>
          <w:b/>
          <w:i/>
          <w:lang w:eastAsia="zh-CN"/>
        </w:rPr>
        <w:t xml:space="preserve">Proposal </w:t>
      </w:r>
      <w:r w:rsidR="004B65FE" w:rsidRPr="00154646">
        <w:rPr>
          <w:b/>
          <w:i/>
          <w:lang w:eastAsia="zh-CN"/>
        </w:rPr>
        <w:fldChar w:fldCharType="begin"/>
      </w:r>
      <w:r w:rsidRPr="00154646">
        <w:rPr>
          <w:b/>
          <w:i/>
          <w:lang w:eastAsia="zh-CN"/>
        </w:rPr>
        <w:instrText xml:space="preserve"> SEQ Proposal \* ARABIC </w:instrText>
      </w:r>
      <w:r w:rsidR="004B65FE" w:rsidRPr="00154646">
        <w:rPr>
          <w:b/>
          <w:i/>
          <w:lang w:eastAsia="zh-CN"/>
        </w:rPr>
        <w:fldChar w:fldCharType="separate"/>
      </w:r>
      <w:r w:rsidR="00994A82">
        <w:rPr>
          <w:b/>
          <w:i/>
          <w:noProof/>
          <w:lang w:eastAsia="zh-CN"/>
        </w:rPr>
        <w:t>8</w:t>
      </w:r>
      <w:r w:rsidR="004B65FE" w:rsidRPr="00154646">
        <w:rPr>
          <w:b/>
          <w:i/>
          <w:lang w:eastAsia="zh-CN"/>
        </w:rPr>
        <w:fldChar w:fldCharType="end"/>
      </w:r>
      <w:r w:rsidRPr="00154646">
        <w:rPr>
          <w:rFonts w:hint="eastAsia"/>
          <w:b/>
          <w:i/>
          <w:lang w:eastAsia="zh-CN"/>
        </w:rPr>
        <w:t xml:space="preserve">: </w:t>
      </w:r>
      <w:r w:rsidR="000E126B">
        <w:rPr>
          <w:rFonts w:eastAsiaTheme="minorEastAsia" w:hint="eastAsia"/>
          <w:b/>
          <w:i/>
          <w:lang w:eastAsia="zh-CN"/>
        </w:rPr>
        <w:t>Downlink s</w:t>
      </w:r>
      <w:r w:rsidR="000E126B">
        <w:rPr>
          <w:rFonts w:hint="eastAsia"/>
          <w:b/>
          <w:i/>
          <w:lang w:eastAsia="zh-CN"/>
        </w:rPr>
        <w:t xml:space="preserve">cheduling </w:t>
      </w:r>
      <w:r>
        <w:rPr>
          <w:rFonts w:hint="eastAsia"/>
          <w:b/>
          <w:i/>
          <w:lang w:eastAsia="zh-CN"/>
        </w:rPr>
        <w:t xml:space="preserve">DCI can be used to only </w:t>
      </w:r>
      <w:r w:rsidRPr="00394273">
        <w:rPr>
          <w:b/>
          <w:i/>
          <w:lang w:eastAsia="zh-CN"/>
        </w:rPr>
        <w:t>request/trigger</w:t>
      </w:r>
      <w:r>
        <w:rPr>
          <w:rFonts w:hint="eastAsia"/>
          <w:b/>
          <w:i/>
          <w:lang w:eastAsia="zh-CN"/>
        </w:rPr>
        <w:t xml:space="preserve"> HARQ-ACK feedback</w:t>
      </w:r>
      <w:r>
        <w:rPr>
          <w:b/>
          <w:i/>
          <w:lang w:eastAsia="zh-CN"/>
        </w:rPr>
        <w:t xml:space="preserve"> </w:t>
      </w:r>
      <w:r w:rsidR="006F00F0">
        <w:rPr>
          <w:rFonts w:hint="eastAsia"/>
          <w:b/>
          <w:i/>
          <w:lang w:eastAsia="zh-CN"/>
        </w:rPr>
        <w:t xml:space="preserve">by setting the </w:t>
      </w:r>
      <w:r>
        <w:rPr>
          <w:b/>
          <w:i/>
          <w:lang w:eastAsia="zh-CN"/>
        </w:rPr>
        <w:t>resource assignment field</w:t>
      </w:r>
      <w:r>
        <w:rPr>
          <w:rFonts w:hint="eastAsia"/>
          <w:b/>
          <w:i/>
          <w:lang w:eastAsia="zh-CN"/>
        </w:rPr>
        <w:t>s</w:t>
      </w:r>
      <w:r>
        <w:rPr>
          <w:b/>
          <w:i/>
          <w:lang w:eastAsia="zh-CN"/>
        </w:rPr>
        <w:t xml:space="preserve"> as reserved values to indicate empty/invalid resource.</w:t>
      </w:r>
    </w:p>
    <w:p w:rsidR="00A31078" w:rsidRDefault="00453B54" w:rsidP="001A05AA">
      <w:pPr>
        <w:spacing w:beforeLines="50" w:afterLines="50"/>
        <w:jc w:val="both"/>
        <w:rPr>
          <w:rFonts w:eastAsiaTheme="minorEastAsia"/>
          <w:lang w:val="en-GB" w:eastAsia="zh-CN"/>
        </w:rPr>
      </w:pPr>
      <w:r>
        <w:rPr>
          <w:rFonts w:eastAsiaTheme="minorEastAsia" w:hint="eastAsia"/>
          <w:lang w:val="en-GB" w:eastAsia="zh-CN"/>
        </w:rPr>
        <w:t xml:space="preserve">Besides, </w:t>
      </w:r>
      <w:r w:rsidR="00CD366E">
        <w:rPr>
          <w:rFonts w:eastAsiaTheme="minorEastAsia" w:hint="eastAsia"/>
          <w:lang w:val="en-GB" w:eastAsia="zh-CN"/>
        </w:rPr>
        <w:t xml:space="preserve">for </w:t>
      </w:r>
      <w:r w:rsidR="000E126B">
        <w:rPr>
          <w:rFonts w:eastAsiaTheme="minorEastAsia" w:hint="eastAsia"/>
          <w:lang w:val="en-GB" w:eastAsia="zh-CN"/>
        </w:rPr>
        <w:t xml:space="preserve">enhanced </w:t>
      </w:r>
      <w:r w:rsidR="00CD366E">
        <w:rPr>
          <w:rFonts w:eastAsiaTheme="minorEastAsia" w:hint="eastAsia"/>
          <w:lang w:val="en-GB" w:eastAsia="zh-CN"/>
        </w:rPr>
        <w:t xml:space="preserve">dynamic codebook, </w:t>
      </w:r>
      <w:r w:rsidR="006A6007">
        <w:rPr>
          <w:rFonts w:eastAsiaTheme="minorEastAsia" w:hint="eastAsia"/>
          <w:lang w:val="en-GB" w:eastAsia="zh-CN"/>
        </w:rPr>
        <w:t xml:space="preserve">when </w:t>
      </w:r>
      <w:r w:rsidR="00E37D1B">
        <w:rPr>
          <w:rFonts w:eastAsiaTheme="minorEastAsia" w:hint="eastAsia"/>
          <w:lang w:val="en-GB" w:eastAsia="zh-CN"/>
        </w:rPr>
        <w:t>NFI for a PDSCH group has not been toggled for a long time, e.g. several consecutive PUCCH transmission occasions have been failed, there may be many HARQ-ACK bits to report</w:t>
      </w:r>
      <w:r w:rsidR="00384BB4">
        <w:rPr>
          <w:rFonts w:eastAsiaTheme="minorEastAsia" w:hint="eastAsia"/>
          <w:lang w:val="en-GB" w:eastAsia="zh-CN"/>
        </w:rPr>
        <w:t xml:space="preserve"> by UE. To</w:t>
      </w:r>
      <w:r w:rsidR="00DE51C9">
        <w:rPr>
          <w:rFonts w:eastAsiaTheme="minorEastAsia" w:hint="eastAsia"/>
          <w:lang w:val="en-GB" w:eastAsia="zh-CN"/>
        </w:rPr>
        <w:t xml:space="preserve"> simplify </w:t>
      </w:r>
      <w:r w:rsidR="00DE51C9">
        <w:rPr>
          <w:rFonts w:eastAsiaTheme="minorEastAsia"/>
          <w:lang w:val="en-GB" w:eastAsia="zh-CN"/>
        </w:rPr>
        <w:t>organizing</w:t>
      </w:r>
      <w:r w:rsidR="00DE51C9">
        <w:rPr>
          <w:rFonts w:eastAsiaTheme="minorEastAsia" w:hint="eastAsia"/>
          <w:lang w:val="en-GB" w:eastAsia="zh-CN"/>
        </w:rPr>
        <w:t xml:space="preserve"> the HARQ-ACK codebook, when the number of HARQ-ACK bits to</w:t>
      </w:r>
      <w:r w:rsidR="00384BB4">
        <w:rPr>
          <w:rFonts w:eastAsiaTheme="minorEastAsia" w:hint="eastAsia"/>
          <w:lang w:val="en-GB" w:eastAsia="zh-CN"/>
        </w:rPr>
        <w:t xml:space="preserve"> </w:t>
      </w:r>
      <w:r w:rsidR="00DE51C9">
        <w:rPr>
          <w:rFonts w:eastAsiaTheme="minorEastAsia" w:hint="eastAsia"/>
          <w:lang w:val="en-GB" w:eastAsia="zh-CN"/>
        </w:rPr>
        <w:t xml:space="preserve">report is more than a configurable threshold, </w:t>
      </w:r>
      <w:r w:rsidR="00DE51C9" w:rsidRPr="00E160FB">
        <w:rPr>
          <w:rFonts w:eastAsia="宋体"/>
          <w:bCs/>
          <w:lang w:eastAsia="zh-CN"/>
        </w:rPr>
        <w:t xml:space="preserve">one-shot group </w:t>
      </w:r>
      <w:r w:rsidR="0089231B" w:rsidRPr="00E160FB">
        <w:rPr>
          <w:rFonts w:eastAsia="宋体"/>
          <w:bCs/>
          <w:lang w:eastAsia="zh-CN"/>
        </w:rPr>
        <w:t>HARQ</w:t>
      </w:r>
      <w:r w:rsidR="0089231B">
        <w:rPr>
          <w:rFonts w:eastAsia="宋体" w:hint="eastAsia"/>
          <w:bCs/>
          <w:lang w:eastAsia="zh-CN"/>
        </w:rPr>
        <w:t>-</w:t>
      </w:r>
      <w:r w:rsidR="00DE51C9" w:rsidRPr="00E160FB">
        <w:rPr>
          <w:rFonts w:eastAsia="宋体"/>
          <w:bCs/>
          <w:lang w:eastAsia="zh-CN"/>
        </w:rPr>
        <w:t>ACK feedback</w:t>
      </w:r>
      <w:r w:rsidR="00DE51C9" w:rsidRPr="00E160FB">
        <w:rPr>
          <w:rFonts w:eastAsia="宋体" w:hint="eastAsia"/>
          <w:bCs/>
          <w:lang w:eastAsia="zh-CN"/>
        </w:rPr>
        <w:t xml:space="preserve"> </w:t>
      </w:r>
      <w:r w:rsidR="00DE51C9" w:rsidRPr="00E160FB">
        <w:rPr>
          <w:lang w:eastAsia="zh-CN"/>
        </w:rPr>
        <w:t>for all configured HARQ processes</w:t>
      </w:r>
      <w:r w:rsidR="00DE51C9">
        <w:rPr>
          <w:rFonts w:eastAsiaTheme="minorEastAsia" w:hint="eastAsia"/>
          <w:lang w:eastAsia="zh-CN"/>
        </w:rPr>
        <w:t xml:space="preserve"> may be performed actually.</w:t>
      </w:r>
    </w:p>
    <w:p w:rsidR="00CA008A" w:rsidRDefault="00AF14AE" w:rsidP="001A05AA">
      <w:pPr>
        <w:spacing w:beforeLines="100" w:afterLines="100"/>
        <w:jc w:val="both"/>
        <w:rPr>
          <w:rFonts w:eastAsiaTheme="minorEastAsia"/>
          <w:b/>
          <w:i/>
          <w:szCs w:val="20"/>
          <w:lang w:val="en-GB" w:eastAsia="zh-CN"/>
        </w:rPr>
      </w:pPr>
      <w:r w:rsidRPr="00AF14AE">
        <w:rPr>
          <w:b/>
          <w:i/>
          <w:szCs w:val="20"/>
          <w:lang w:val="en-GB" w:eastAsia="zh-CN"/>
        </w:rPr>
        <w:t xml:space="preserve">Proposal </w:t>
      </w:r>
      <w:r w:rsidR="004B65FE" w:rsidRPr="00CC3511">
        <w:rPr>
          <w:rFonts w:eastAsia="宋体"/>
          <w:b/>
          <w:i/>
          <w:szCs w:val="20"/>
          <w:lang w:val="en-GB" w:eastAsia="zh-CN"/>
        </w:rPr>
        <w:fldChar w:fldCharType="begin"/>
      </w:r>
      <w:r w:rsidRPr="00AF14AE">
        <w:rPr>
          <w:b/>
          <w:i/>
          <w:szCs w:val="20"/>
          <w:lang w:val="en-GB" w:eastAsia="zh-CN"/>
        </w:rPr>
        <w:instrText xml:space="preserve"> SEQ Proposal \* ARABIC </w:instrText>
      </w:r>
      <w:r w:rsidR="004B65FE" w:rsidRPr="00CC3511">
        <w:rPr>
          <w:rFonts w:eastAsia="宋体"/>
          <w:b/>
          <w:i/>
          <w:szCs w:val="20"/>
          <w:lang w:val="en-GB" w:eastAsia="zh-CN"/>
        </w:rPr>
        <w:fldChar w:fldCharType="separate"/>
      </w:r>
      <w:r w:rsidR="00661313">
        <w:rPr>
          <w:b/>
          <w:i/>
          <w:noProof/>
          <w:szCs w:val="20"/>
          <w:lang w:val="en-GB" w:eastAsia="zh-CN"/>
        </w:rPr>
        <w:t>9</w:t>
      </w:r>
      <w:r w:rsidR="004B65FE" w:rsidRPr="00CC3511">
        <w:rPr>
          <w:rFonts w:eastAsia="宋体"/>
          <w:b/>
          <w:i/>
          <w:szCs w:val="20"/>
          <w:lang w:val="en-GB" w:eastAsia="zh-CN"/>
        </w:rPr>
        <w:fldChar w:fldCharType="end"/>
      </w:r>
      <w:r w:rsidRPr="00AF14AE">
        <w:rPr>
          <w:b/>
          <w:i/>
          <w:szCs w:val="20"/>
          <w:lang w:val="en-GB" w:eastAsia="zh-CN"/>
        </w:rPr>
        <w:t xml:space="preserve">: </w:t>
      </w:r>
      <w:commentRangeStart w:id="13"/>
      <w:r w:rsidRPr="00AF14AE">
        <w:rPr>
          <w:b/>
          <w:i/>
          <w:szCs w:val="20"/>
          <w:lang w:val="en-GB" w:eastAsia="zh-CN"/>
        </w:rPr>
        <w:t xml:space="preserve">When </w:t>
      </w:r>
      <w:commentRangeEnd w:id="13"/>
      <w:r w:rsidRPr="00AF14AE">
        <w:rPr>
          <w:b/>
          <w:i/>
          <w:szCs w:val="20"/>
          <w:lang w:val="en-GB" w:eastAsia="zh-CN"/>
        </w:rPr>
        <w:t>the number of HARQ-ACK bits to report is more than a configurable threshold, one-shot group HARQ-ACK feedback for all configured HARQ processes may be performed actually.</w:t>
      </w:r>
    </w:p>
    <w:p w:rsidR="000E126B" w:rsidRDefault="000E126B" w:rsidP="001A05AA">
      <w:pPr>
        <w:spacing w:beforeLines="50" w:afterLines="50"/>
        <w:jc w:val="both"/>
        <w:rPr>
          <w:rFonts w:eastAsiaTheme="minorEastAsia"/>
          <w:lang w:val="en-GB" w:eastAsia="zh-CN"/>
        </w:rPr>
      </w:pPr>
      <w:r>
        <w:rPr>
          <w:rFonts w:eastAsiaTheme="minorEastAsia" w:hint="eastAsia"/>
          <w:lang w:val="en-GB" w:eastAsia="zh-CN"/>
        </w:rPr>
        <w:t xml:space="preserve">Based on aforementioned operation, it is </w:t>
      </w:r>
      <w:r>
        <w:rPr>
          <w:rFonts w:eastAsiaTheme="minorEastAsia"/>
          <w:lang w:val="en-GB" w:eastAsia="zh-CN"/>
        </w:rPr>
        <w:t>beneficial</w:t>
      </w:r>
      <w:r>
        <w:rPr>
          <w:rFonts w:eastAsiaTheme="minorEastAsia" w:hint="eastAsia"/>
          <w:lang w:val="en-GB" w:eastAsia="zh-CN"/>
        </w:rPr>
        <w:t xml:space="preserve"> to enable </w:t>
      </w:r>
      <w:r>
        <w:rPr>
          <w:rFonts w:eastAsiaTheme="minorEastAsia"/>
          <w:lang w:val="en-GB" w:eastAsia="zh-CN"/>
        </w:rPr>
        <w:t>simultaneous</w:t>
      </w:r>
      <w:r>
        <w:rPr>
          <w:rFonts w:eastAsiaTheme="minorEastAsia" w:hint="eastAsia"/>
          <w:lang w:val="en-GB" w:eastAsia="zh-CN"/>
        </w:rPr>
        <w:t xml:space="preserve"> configuration of enhanced dynamic codebook and one-shot group feedback.</w:t>
      </w:r>
    </w:p>
    <w:p w:rsidR="000E126B" w:rsidRDefault="000E126B" w:rsidP="001A05AA">
      <w:pPr>
        <w:spacing w:beforeLines="100" w:afterLines="100"/>
        <w:jc w:val="both"/>
        <w:rPr>
          <w:rFonts w:eastAsiaTheme="minorEastAsia"/>
          <w:b/>
          <w:i/>
          <w:szCs w:val="20"/>
          <w:lang w:val="en-GB" w:eastAsia="zh-CN"/>
        </w:rPr>
      </w:pPr>
      <w:r w:rsidRPr="00AF14AE">
        <w:rPr>
          <w:b/>
          <w:i/>
          <w:szCs w:val="20"/>
          <w:lang w:val="en-GB" w:eastAsia="zh-CN"/>
        </w:rPr>
        <w:t xml:space="preserve">Proposal </w:t>
      </w:r>
      <w:r w:rsidR="004B65FE" w:rsidRPr="00CC3511">
        <w:rPr>
          <w:rFonts w:eastAsia="宋体"/>
          <w:b/>
          <w:i/>
          <w:szCs w:val="20"/>
          <w:lang w:val="en-GB" w:eastAsia="zh-CN"/>
        </w:rPr>
        <w:fldChar w:fldCharType="begin"/>
      </w:r>
      <w:r w:rsidRPr="00AF14AE">
        <w:rPr>
          <w:b/>
          <w:i/>
          <w:szCs w:val="20"/>
          <w:lang w:val="en-GB" w:eastAsia="zh-CN"/>
        </w:rPr>
        <w:instrText xml:space="preserve"> SEQ Proposal \* ARABIC </w:instrText>
      </w:r>
      <w:r w:rsidR="004B65FE" w:rsidRPr="00CC3511">
        <w:rPr>
          <w:rFonts w:eastAsia="宋体"/>
          <w:b/>
          <w:i/>
          <w:szCs w:val="20"/>
          <w:lang w:val="en-GB" w:eastAsia="zh-CN"/>
        </w:rPr>
        <w:fldChar w:fldCharType="separate"/>
      </w:r>
      <w:r>
        <w:rPr>
          <w:b/>
          <w:i/>
          <w:noProof/>
          <w:szCs w:val="20"/>
          <w:lang w:val="en-GB" w:eastAsia="zh-CN"/>
        </w:rPr>
        <w:t>10</w:t>
      </w:r>
      <w:r w:rsidR="004B65FE" w:rsidRPr="00CC3511">
        <w:rPr>
          <w:rFonts w:eastAsia="宋体"/>
          <w:b/>
          <w:i/>
          <w:szCs w:val="20"/>
          <w:lang w:val="en-GB" w:eastAsia="zh-CN"/>
        </w:rPr>
        <w:fldChar w:fldCharType="end"/>
      </w:r>
      <w:r w:rsidRPr="00AF14AE">
        <w:rPr>
          <w:b/>
          <w:i/>
          <w:szCs w:val="20"/>
          <w:lang w:val="en-GB" w:eastAsia="zh-CN"/>
        </w:rPr>
        <w:t xml:space="preserve">: </w:t>
      </w:r>
      <w:r>
        <w:rPr>
          <w:rFonts w:eastAsiaTheme="minorEastAsia" w:hint="eastAsia"/>
          <w:b/>
          <w:i/>
          <w:szCs w:val="20"/>
          <w:lang w:val="en-GB" w:eastAsia="zh-CN"/>
        </w:rPr>
        <w:t>Simultaneous configuration of enhanced dynamic codebook and one-shot group feedback is supported.</w:t>
      </w:r>
    </w:p>
    <w:p w:rsidR="000E126B" w:rsidRDefault="000E126B" w:rsidP="001A05AA">
      <w:pPr>
        <w:spacing w:beforeLines="50" w:afterLines="50"/>
        <w:jc w:val="both"/>
        <w:rPr>
          <w:rFonts w:eastAsia="宋体"/>
          <w:lang w:eastAsia="zh-CN"/>
        </w:rPr>
      </w:pPr>
      <w:r w:rsidRPr="006760E7">
        <w:rPr>
          <w:rFonts w:eastAsia="宋体"/>
          <w:lang w:eastAsia="zh-CN"/>
        </w:rPr>
        <w:t xml:space="preserve">In </w:t>
      </w:r>
      <w:r>
        <w:rPr>
          <w:rFonts w:eastAsia="宋体" w:hint="eastAsia"/>
          <w:lang w:eastAsia="zh-CN"/>
        </w:rPr>
        <w:t xml:space="preserve">RAN1#98bis meeting </w:t>
      </w:r>
      <w:r w:rsidR="004B65FE">
        <w:rPr>
          <w:rFonts w:eastAsia="宋体"/>
          <w:lang w:eastAsia="zh-CN"/>
        </w:rPr>
        <w:fldChar w:fldCharType="begin"/>
      </w:r>
      <w:r w:rsidR="00E44662">
        <w:rPr>
          <w:rFonts w:eastAsia="宋体"/>
          <w:lang w:eastAsia="zh-CN"/>
        </w:rPr>
        <w:instrText xml:space="preserve"> </w:instrText>
      </w:r>
      <w:r w:rsidR="00E44662">
        <w:rPr>
          <w:rFonts w:eastAsia="宋体" w:hint="eastAsia"/>
          <w:lang w:eastAsia="zh-CN"/>
        </w:rPr>
        <w:instrText>REF _Ref24021268 \n \h</w:instrText>
      </w:r>
      <w:r w:rsidR="00E44662">
        <w:rPr>
          <w:rFonts w:eastAsia="宋体"/>
          <w:lang w:eastAsia="zh-CN"/>
        </w:rPr>
        <w:instrText xml:space="preserve"> </w:instrText>
      </w:r>
      <w:r w:rsidR="004B65FE">
        <w:rPr>
          <w:rFonts w:eastAsia="宋体"/>
          <w:lang w:eastAsia="zh-CN"/>
        </w:rPr>
      </w:r>
      <w:r w:rsidR="004B65FE">
        <w:rPr>
          <w:rFonts w:eastAsia="宋体"/>
          <w:lang w:eastAsia="zh-CN"/>
        </w:rPr>
        <w:fldChar w:fldCharType="separate"/>
      </w:r>
      <w:r w:rsidR="00E44662">
        <w:rPr>
          <w:rFonts w:eastAsia="宋体"/>
          <w:lang w:eastAsia="zh-CN"/>
        </w:rPr>
        <w:t>[4]</w:t>
      </w:r>
      <w:r w:rsidR="004B65FE">
        <w:rPr>
          <w:rFonts w:eastAsia="宋体"/>
          <w:lang w:eastAsia="zh-CN"/>
        </w:rPr>
        <w:fldChar w:fldCharType="end"/>
      </w:r>
      <w:r w:rsidRPr="006760E7">
        <w:rPr>
          <w:rFonts w:eastAsia="宋体"/>
          <w:lang w:eastAsia="zh-CN"/>
        </w:rPr>
        <w:t xml:space="preserve">, </w:t>
      </w:r>
      <w:r>
        <w:rPr>
          <w:rFonts w:eastAsia="宋体" w:hint="eastAsia"/>
          <w:lang w:eastAsia="zh-CN"/>
        </w:rPr>
        <w:t>some issues remain open according to the following agreement</w:t>
      </w:r>
      <w:r w:rsidRPr="006760E7">
        <w:rPr>
          <w:rFonts w:eastAsia="宋体"/>
          <w:lang w:eastAsia="zh-CN"/>
        </w:rPr>
        <w:t>:</w:t>
      </w:r>
    </w:p>
    <w:p w:rsidR="000E126B" w:rsidRDefault="004B65FE" w:rsidP="001A05AA">
      <w:pPr>
        <w:spacing w:beforeLines="50" w:afterLines="50"/>
        <w:jc w:val="both"/>
        <w:rPr>
          <w:rFonts w:eastAsiaTheme="minorEastAsia"/>
          <w:lang w:val="en-GB" w:eastAsia="zh-CN"/>
        </w:rPr>
      </w:pPr>
      <w:r w:rsidRPr="004B65FE">
        <w:rPr>
          <w:rFonts w:eastAsia="宋体"/>
          <w:noProof/>
          <w:lang w:eastAsia="zh-CN"/>
        </w:rPr>
      </w:r>
      <w:r w:rsidRPr="004B65FE">
        <w:rPr>
          <w:rFonts w:eastAsia="宋体"/>
          <w:noProof/>
          <w:lang w:eastAsia="zh-CN"/>
        </w:rPr>
        <w:pict>
          <v:shape id="Text Box 7" o:spid="_x0000_s1031" type="#_x0000_t202" style="width:453.15pt;height:256.6pt;visibility:visible;mso-position-horizontal-relative:char;mso-position-vertical-relative:line">
            <v:textbox>
              <w:txbxContent>
                <w:p w:rsidR="006A5D78" w:rsidRDefault="006A5D78" w:rsidP="00661313">
                  <w:r w:rsidRPr="002B239E">
                    <w:rPr>
                      <w:highlight w:val="green"/>
                    </w:rPr>
                    <w:t>Agreement:</w:t>
                  </w:r>
                </w:p>
                <w:p w:rsidR="006A5D78" w:rsidRDefault="006A5D78">
                  <w:pPr>
                    <w:numPr>
                      <w:ilvl w:val="0"/>
                      <w:numId w:val="9"/>
                    </w:numPr>
                    <w:rPr>
                      <w:bCs/>
                    </w:rPr>
                  </w:pPr>
                  <w:r w:rsidRPr="00425F5A">
                    <w:rPr>
                      <w:bCs/>
                    </w:rPr>
                    <w:t>The last PDSCH for which A/N decoding result is reported in the HARQ-ACK codebook containing all DL HARQ processes (one-shot feedback) is determined as the last PDSCH within the UE N1 processing time capability</w:t>
                  </w:r>
                </w:p>
                <w:p w:rsidR="006A5D78" w:rsidRDefault="006A5D78">
                  <w:pPr>
                    <w:numPr>
                      <w:ilvl w:val="1"/>
                      <w:numId w:val="9"/>
                    </w:numPr>
                    <w:rPr>
                      <w:bCs/>
                    </w:rPr>
                  </w:pPr>
                  <w:r w:rsidRPr="00425F5A">
                    <w:rPr>
                      <w:bCs/>
                    </w:rPr>
                    <w:t>UE also reports HARQ-ACK feedback for earlier PDSCHs scheduled with non-numerical K1</w:t>
                  </w:r>
                </w:p>
                <w:p w:rsidR="006A5D78" w:rsidRDefault="006A5D78">
                  <w:pPr>
                    <w:numPr>
                      <w:ilvl w:val="1"/>
                      <w:numId w:val="9"/>
                    </w:numPr>
                    <w:rPr>
                      <w:bCs/>
                    </w:rPr>
                  </w:pPr>
                  <w:r w:rsidRPr="00425F5A">
                    <w:rPr>
                      <w:bCs/>
                    </w:rPr>
                    <w:t>For NDI, choose one of the following alternatives:</w:t>
                  </w:r>
                </w:p>
                <w:p w:rsidR="006A5D78" w:rsidRDefault="006A5D78">
                  <w:pPr>
                    <w:numPr>
                      <w:ilvl w:val="2"/>
                      <w:numId w:val="9"/>
                    </w:numPr>
                    <w:rPr>
                      <w:bCs/>
                    </w:rPr>
                  </w:pPr>
                  <w:r>
                    <w:rPr>
                      <w:bCs/>
                    </w:rPr>
                    <w:t xml:space="preserve">Alt. A: </w:t>
                  </w:r>
                  <w:r w:rsidRPr="00425F5A">
                    <w:rPr>
                      <w:bCs/>
                    </w:rPr>
                    <w:t>NDI value is not reported along with HARQ-ACK for the corresponding PDSCH</w:t>
                  </w:r>
                </w:p>
                <w:p w:rsidR="006A5D78" w:rsidRDefault="006A5D78">
                  <w:pPr>
                    <w:numPr>
                      <w:ilvl w:val="2"/>
                      <w:numId w:val="9"/>
                    </w:numPr>
                    <w:rPr>
                      <w:bCs/>
                    </w:rPr>
                  </w:pPr>
                  <w:r>
                    <w:rPr>
                      <w:bCs/>
                    </w:rPr>
                    <w:t xml:space="preserve">Alt. B: </w:t>
                  </w:r>
                  <w:r w:rsidRPr="00425F5A">
                    <w:rPr>
                      <w:bCs/>
                    </w:rPr>
                    <w:t>Latest NDI value is reported along with HARQ-ACK for the corresponding PDSCH</w:t>
                  </w:r>
                </w:p>
                <w:p w:rsidR="006A5D78" w:rsidRDefault="006A5D78">
                  <w:pPr>
                    <w:numPr>
                      <w:ilvl w:val="3"/>
                      <w:numId w:val="9"/>
                    </w:numPr>
                    <w:rPr>
                      <w:bCs/>
                    </w:rPr>
                  </w:pPr>
                  <w:r w:rsidRPr="00425F5A">
                    <w:t>UE assumes NDI=0 if there is no prior NDI value for the HARQ process</w:t>
                  </w:r>
                </w:p>
                <w:p w:rsidR="006A5D78" w:rsidRDefault="006A5D78">
                  <w:pPr>
                    <w:numPr>
                      <w:ilvl w:val="2"/>
                      <w:numId w:val="9"/>
                    </w:numPr>
                    <w:rPr>
                      <w:bCs/>
                    </w:rPr>
                  </w:pPr>
                  <w:r>
                    <w:rPr>
                      <w:bCs/>
                    </w:rPr>
                    <w:t xml:space="preserve">Alt. C: </w:t>
                  </w:r>
                  <w:r w:rsidRPr="00425F5A">
                    <w:rPr>
                      <w:bCs/>
                    </w:rPr>
                    <w:t>UE reports XOR of latest NDI value and HARQ-ACK for the corresponding PDSCH</w:t>
                  </w:r>
                </w:p>
                <w:p w:rsidR="006A5D78" w:rsidRDefault="006A5D78">
                  <w:pPr>
                    <w:numPr>
                      <w:ilvl w:val="3"/>
                      <w:numId w:val="9"/>
                    </w:numPr>
                    <w:rPr>
                      <w:bCs/>
                    </w:rPr>
                  </w:pPr>
                  <w:r w:rsidRPr="00425F5A">
                    <w:t>UE assumes NDI=0 if there is no prior NDI value for the HARQ process</w:t>
                  </w:r>
                </w:p>
                <w:p w:rsidR="006A5D78" w:rsidRDefault="006A5D78">
                  <w:pPr>
                    <w:numPr>
                      <w:ilvl w:val="0"/>
                      <w:numId w:val="9"/>
                    </w:numPr>
                    <w:rPr>
                      <w:bCs/>
                    </w:rPr>
                  </w:pPr>
                  <w:r w:rsidRPr="00425F5A">
                    <w:rPr>
                      <w:bCs/>
                    </w:rPr>
                    <w:t>For any HARQ ID that is scheduled after the last determined PDSCH for which A/N decoding result is reported, choose one of the following alternatives</w:t>
                  </w:r>
                  <w:r>
                    <w:rPr>
                      <w:bCs/>
                    </w:rPr>
                    <w:t xml:space="preserve"> (applicability dependent on decision on alternatives for the latest NDI value)</w:t>
                  </w:r>
                  <w:r w:rsidRPr="00425F5A">
                    <w:rPr>
                      <w:bCs/>
                    </w:rPr>
                    <w:t>:</w:t>
                  </w:r>
                </w:p>
                <w:p w:rsidR="006A5D78" w:rsidRDefault="006A5D78">
                  <w:pPr>
                    <w:numPr>
                      <w:ilvl w:val="1"/>
                      <w:numId w:val="9"/>
                    </w:numPr>
                    <w:rPr>
                      <w:bCs/>
                    </w:rPr>
                  </w:pPr>
                  <w:r w:rsidRPr="00425F5A">
                    <w:rPr>
                      <w:bCs/>
                    </w:rPr>
                    <w:t>Alt1: the HARQ A/N result of the previous PDSCH with that HARQ ID is reported, even if it had already been reported</w:t>
                  </w:r>
                </w:p>
                <w:p w:rsidR="006A5D78" w:rsidRDefault="006A5D78">
                  <w:pPr>
                    <w:numPr>
                      <w:ilvl w:val="1"/>
                      <w:numId w:val="9"/>
                    </w:numPr>
                  </w:pPr>
                  <w:r w:rsidRPr="00425F5A">
                    <w:rPr>
                      <w:bCs/>
                    </w:rPr>
                    <w:t xml:space="preserve">Alt2: </w:t>
                  </w:r>
                  <w:r w:rsidRPr="00425F5A">
                    <w:t>The HARQ A/N value is set to the default value of NACK</w:t>
                  </w:r>
                </w:p>
                <w:p w:rsidR="006A5D78" w:rsidRDefault="006A5D78">
                  <w:pPr>
                    <w:numPr>
                      <w:ilvl w:val="0"/>
                      <w:numId w:val="9"/>
                    </w:numPr>
                    <w:rPr>
                      <w:bCs/>
                    </w:rPr>
                  </w:pPr>
                  <w:r w:rsidRPr="00425F5A">
                    <w:t>FFS: applicability with CBG-based HARQ</w:t>
                  </w:r>
                </w:p>
                <w:p w:rsidR="006A5D78" w:rsidRPr="00661313" w:rsidRDefault="006A5D78" w:rsidP="000E126B">
                  <w:pPr>
                    <w:rPr>
                      <w:rFonts w:eastAsiaTheme="minorEastAsia"/>
                      <w:bCs/>
                      <w:lang w:eastAsia="zh-CN"/>
                    </w:rPr>
                  </w:pPr>
                </w:p>
              </w:txbxContent>
            </v:textbox>
            <w10:wrap type="none"/>
            <w10:anchorlock/>
          </v:shape>
        </w:pict>
      </w:r>
    </w:p>
    <w:p w:rsidR="000E126B" w:rsidRDefault="00226F6A" w:rsidP="001A05AA">
      <w:pPr>
        <w:spacing w:beforeLines="50" w:afterLines="50"/>
        <w:jc w:val="both"/>
        <w:rPr>
          <w:rFonts w:eastAsiaTheme="minorEastAsia"/>
          <w:lang w:val="en-GB" w:eastAsia="zh-CN"/>
        </w:rPr>
      </w:pPr>
      <w:r>
        <w:rPr>
          <w:rFonts w:eastAsiaTheme="minorEastAsia" w:hint="eastAsia"/>
          <w:lang w:val="en-GB" w:eastAsia="zh-CN"/>
        </w:rPr>
        <w:t xml:space="preserve">For </w:t>
      </w:r>
      <w:r w:rsidR="00384BB4">
        <w:rPr>
          <w:rFonts w:eastAsiaTheme="minorEastAsia" w:hint="eastAsia"/>
          <w:lang w:val="en-GB" w:eastAsia="zh-CN"/>
        </w:rPr>
        <w:t xml:space="preserve">aforementioned </w:t>
      </w:r>
      <w:r>
        <w:rPr>
          <w:rFonts w:eastAsiaTheme="minorEastAsia" w:hint="eastAsia"/>
          <w:lang w:val="en-GB" w:eastAsia="zh-CN"/>
        </w:rPr>
        <w:t>NDI related alternatives, Alt. A may not support HARQ-ACK retransmissions, for the actual HARQ-ACK corresponding to a</w:t>
      </w:r>
      <w:r w:rsidR="00DE230B">
        <w:rPr>
          <w:rFonts w:eastAsiaTheme="minorEastAsia" w:hint="eastAsia"/>
          <w:lang w:val="en-GB" w:eastAsia="zh-CN"/>
        </w:rPr>
        <w:t>n</w:t>
      </w:r>
      <w:r>
        <w:rPr>
          <w:rFonts w:eastAsiaTheme="minorEastAsia" w:hint="eastAsia"/>
          <w:lang w:val="en-GB" w:eastAsia="zh-CN"/>
        </w:rPr>
        <w:t xml:space="preserve"> HARQ process may be reported only for the first time, after which an NACK may be reported to avoid the NACK-to-ACK errors.</w:t>
      </w:r>
      <w:r w:rsidR="00C37BF8">
        <w:rPr>
          <w:rFonts w:eastAsiaTheme="minorEastAsia" w:hint="eastAsia"/>
          <w:lang w:val="en-GB" w:eastAsia="zh-CN"/>
        </w:rPr>
        <w:t xml:space="preserve"> For Alt. B, it can naturally support HARQ-ACK retransmissions, which can at least resolve the problem that UE has transmitted the HARQ-ACK feedback but it is not decoded successfully by </w:t>
      </w:r>
      <w:proofErr w:type="spellStart"/>
      <w:r w:rsidR="00C37BF8">
        <w:rPr>
          <w:rFonts w:eastAsiaTheme="minorEastAsia" w:hint="eastAsia"/>
          <w:lang w:val="en-GB" w:eastAsia="zh-CN"/>
        </w:rPr>
        <w:t>gNB</w:t>
      </w:r>
      <w:proofErr w:type="spellEnd"/>
      <w:r w:rsidR="00C37BF8">
        <w:rPr>
          <w:rFonts w:eastAsiaTheme="minorEastAsia" w:hint="eastAsia"/>
          <w:lang w:val="en-GB" w:eastAsia="zh-CN"/>
        </w:rPr>
        <w:t xml:space="preserve"> because of hidden</w:t>
      </w:r>
      <w:r w:rsidR="00384BB4">
        <w:rPr>
          <w:rFonts w:eastAsiaTheme="minorEastAsia" w:hint="eastAsia"/>
          <w:lang w:val="en-GB" w:eastAsia="zh-CN"/>
        </w:rPr>
        <w:t xml:space="preserve"> </w:t>
      </w:r>
      <w:r w:rsidR="00C37BF8">
        <w:rPr>
          <w:rFonts w:eastAsiaTheme="minorEastAsia" w:hint="eastAsia"/>
          <w:lang w:val="en-GB" w:eastAsia="zh-CN"/>
        </w:rPr>
        <w:t>node related issues. Besides,</w:t>
      </w:r>
      <w:r w:rsidR="00DE230B">
        <w:rPr>
          <w:rFonts w:eastAsiaTheme="minorEastAsia" w:hint="eastAsia"/>
          <w:lang w:val="en-GB" w:eastAsia="zh-CN"/>
        </w:rPr>
        <w:t xml:space="preserve"> </w:t>
      </w:r>
      <w:r w:rsidR="00C81264">
        <w:rPr>
          <w:rFonts w:eastAsiaTheme="minorEastAsia" w:hint="eastAsia"/>
          <w:lang w:val="en-GB" w:eastAsia="zh-CN"/>
        </w:rPr>
        <w:t xml:space="preserve">possible </w:t>
      </w:r>
      <w:r w:rsidR="00DE230B">
        <w:rPr>
          <w:rFonts w:eastAsiaTheme="minorEastAsia" w:hint="eastAsia"/>
          <w:lang w:val="en-GB" w:eastAsia="zh-CN"/>
        </w:rPr>
        <w:t xml:space="preserve">misalignment of understanding about the actual PDSCH transmission corresponding to </w:t>
      </w:r>
      <w:r w:rsidR="00C81264">
        <w:rPr>
          <w:rFonts w:eastAsiaTheme="minorEastAsia" w:hint="eastAsia"/>
          <w:lang w:val="en-GB" w:eastAsia="zh-CN"/>
        </w:rPr>
        <w:t xml:space="preserve">a </w:t>
      </w:r>
      <w:r w:rsidR="00DE230B">
        <w:rPr>
          <w:rFonts w:eastAsiaTheme="minorEastAsia" w:hint="eastAsia"/>
          <w:lang w:val="en-GB" w:eastAsia="zh-CN"/>
        </w:rPr>
        <w:t>reported HARQ-ACK for an HARQ process caused by DCI miss-detection at UE side can also be avoid</w:t>
      </w:r>
      <w:r w:rsidR="00C81264">
        <w:rPr>
          <w:rFonts w:eastAsiaTheme="minorEastAsia" w:hint="eastAsia"/>
          <w:lang w:val="en-GB" w:eastAsia="zh-CN"/>
        </w:rPr>
        <w:t>ed</w:t>
      </w:r>
      <w:r w:rsidR="00DE230B">
        <w:rPr>
          <w:rFonts w:eastAsiaTheme="minorEastAsia" w:hint="eastAsia"/>
          <w:lang w:val="en-GB" w:eastAsia="zh-CN"/>
        </w:rPr>
        <w:t xml:space="preserve"> by Alt. B. At the same time, Alt. B will bring significant larger payload compared to other alternatives. To guarantee the reliability of HARQ-ACK feedback at first, Alt. B is preferred.</w:t>
      </w:r>
    </w:p>
    <w:p w:rsidR="00DE230B" w:rsidRDefault="00DE230B" w:rsidP="001A05AA">
      <w:pPr>
        <w:spacing w:beforeLines="100" w:afterLines="100"/>
        <w:jc w:val="both"/>
        <w:rPr>
          <w:rFonts w:eastAsiaTheme="minorEastAsia"/>
          <w:b/>
          <w:i/>
          <w:szCs w:val="20"/>
          <w:lang w:val="en-GB" w:eastAsia="zh-CN"/>
        </w:rPr>
      </w:pPr>
      <w:r w:rsidRPr="00AF14AE">
        <w:rPr>
          <w:b/>
          <w:i/>
          <w:szCs w:val="20"/>
          <w:lang w:val="en-GB" w:eastAsia="zh-CN"/>
        </w:rPr>
        <w:t xml:space="preserve">Proposal </w:t>
      </w:r>
      <w:r w:rsidR="004B65FE" w:rsidRPr="00CC3511">
        <w:rPr>
          <w:rFonts w:eastAsia="宋体"/>
          <w:b/>
          <w:i/>
          <w:szCs w:val="20"/>
          <w:lang w:val="en-GB" w:eastAsia="zh-CN"/>
        </w:rPr>
        <w:fldChar w:fldCharType="begin"/>
      </w:r>
      <w:r w:rsidRPr="00AF14AE">
        <w:rPr>
          <w:b/>
          <w:i/>
          <w:szCs w:val="20"/>
          <w:lang w:val="en-GB" w:eastAsia="zh-CN"/>
        </w:rPr>
        <w:instrText xml:space="preserve"> SEQ Proposal \* ARABIC </w:instrText>
      </w:r>
      <w:r w:rsidR="004B65FE" w:rsidRPr="00CC3511">
        <w:rPr>
          <w:rFonts w:eastAsia="宋体"/>
          <w:b/>
          <w:i/>
          <w:szCs w:val="20"/>
          <w:lang w:val="en-GB" w:eastAsia="zh-CN"/>
        </w:rPr>
        <w:fldChar w:fldCharType="separate"/>
      </w:r>
      <w:r>
        <w:rPr>
          <w:b/>
          <w:i/>
          <w:noProof/>
          <w:szCs w:val="20"/>
          <w:lang w:val="en-GB" w:eastAsia="zh-CN"/>
        </w:rPr>
        <w:t>11</w:t>
      </w:r>
      <w:r w:rsidR="004B65FE" w:rsidRPr="00CC3511">
        <w:rPr>
          <w:rFonts w:eastAsia="宋体"/>
          <w:b/>
          <w:i/>
          <w:szCs w:val="20"/>
          <w:lang w:val="en-GB" w:eastAsia="zh-CN"/>
        </w:rPr>
        <w:fldChar w:fldCharType="end"/>
      </w:r>
      <w:r w:rsidRPr="00AF14AE">
        <w:rPr>
          <w:b/>
          <w:i/>
          <w:szCs w:val="20"/>
          <w:lang w:val="en-GB" w:eastAsia="zh-CN"/>
        </w:rPr>
        <w:t xml:space="preserve">: </w:t>
      </w:r>
      <w:r>
        <w:rPr>
          <w:rFonts w:eastAsiaTheme="minorEastAsia" w:hint="eastAsia"/>
          <w:b/>
          <w:i/>
          <w:szCs w:val="20"/>
          <w:lang w:val="en-GB" w:eastAsia="zh-CN"/>
        </w:rPr>
        <w:t>For one-shot group feedback, l</w:t>
      </w:r>
      <w:r w:rsidRPr="00DE230B">
        <w:rPr>
          <w:b/>
          <w:i/>
          <w:szCs w:val="20"/>
          <w:lang w:val="en-GB" w:eastAsia="zh-CN"/>
        </w:rPr>
        <w:t>atest NDI value is reported along with HARQ-ACK for the corresponding PDSCH</w:t>
      </w:r>
      <w:r>
        <w:rPr>
          <w:rFonts w:eastAsiaTheme="minorEastAsia" w:hint="eastAsia"/>
          <w:b/>
          <w:i/>
          <w:szCs w:val="20"/>
          <w:lang w:val="en-GB" w:eastAsia="zh-CN"/>
        </w:rPr>
        <w:t>.</w:t>
      </w:r>
    </w:p>
    <w:p w:rsidR="00661313" w:rsidRPr="009F0292" w:rsidRDefault="00DE230B" w:rsidP="001A05AA">
      <w:pPr>
        <w:spacing w:beforeLines="50" w:afterLines="50"/>
        <w:jc w:val="both"/>
        <w:rPr>
          <w:rFonts w:eastAsiaTheme="minorEastAsia"/>
          <w:lang w:val="en-GB" w:eastAsia="zh-CN"/>
        </w:rPr>
      </w:pPr>
      <w:r>
        <w:rPr>
          <w:rFonts w:eastAsiaTheme="minorEastAsia" w:hint="eastAsia"/>
          <w:lang w:val="en-GB" w:eastAsia="zh-CN"/>
        </w:rPr>
        <w:t xml:space="preserve">With </w:t>
      </w:r>
      <w:r w:rsidR="0018631F">
        <w:rPr>
          <w:rFonts w:eastAsiaTheme="minorEastAsia" w:hint="eastAsia"/>
          <w:lang w:val="en-GB" w:eastAsia="zh-CN"/>
        </w:rPr>
        <w:t xml:space="preserve">the </w:t>
      </w:r>
      <w:r>
        <w:rPr>
          <w:rFonts w:eastAsiaTheme="minorEastAsia" w:hint="eastAsia"/>
          <w:lang w:val="en-GB" w:eastAsia="zh-CN"/>
        </w:rPr>
        <w:t xml:space="preserve">aforementioned proposal, </w:t>
      </w:r>
      <w:r w:rsidR="009F0292">
        <w:rPr>
          <w:rFonts w:eastAsiaTheme="minorEastAsia" w:hint="eastAsia"/>
          <w:bCs/>
          <w:lang w:eastAsia="zh-CN"/>
        </w:rPr>
        <w:t>f</w:t>
      </w:r>
      <w:r w:rsidR="009F0292" w:rsidRPr="00425F5A">
        <w:rPr>
          <w:bCs/>
        </w:rPr>
        <w:t>or any HARQ ID that is scheduled after the last determined PDSCH for which A/N decoding result is reported</w:t>
      </w:r>
      <w:r w:rsidR="009F0292">
        <w:rPr>
          <w:rFonts w:eastAsiaTheme="minorEastAsia" w:hint="eastAsia"/>
          <w:bCs/>
          <w:lang w:eastAsia="zh-CN"/>
        </w:rPr>
        <w:t xml:space="preserve">, </w:t>
      </w:r>
      <w:bookmarkStart w:id="14" w:name="OLE_LINK15"/>
      <w:bookmarkStart w:id="15" w:name="OLE_LINK16"/>
      <w:r w:rsidR="009F0292" w:rsidRPr="00425F5A">
        <w:rPr>
          <w:bCs/>
        </w:rPr>
        <w:t>the HARQ A/N result of the previous PDSCH with that HARQ ID is reported</w:t>
      </w:r>
      <w:bookmarkEnd w:id="14"/>
      <w:bookmarkEnd w:id="15"/>
      <w:r w:rsidR="009F0292">
        <w:rPr>
          <w:rFonts w:eastAsiaTheme="minorEastAsia" w:hint="eastAsia"/>
          <w:bCs/>
          <w:lang w:eastAsia="zh-CN"/>
        </w:rPr>
        <w:t xml:space="preserve"> along with NDI.</w:t>
      </w:r>
    </w:p>
    <w:p w:rsidR="009F0292" w:rsidRDefault="009F0292" w:rsidP="001A05AA">
      <w:pPr>
        <w:spacing w:beforeLines="100" w:afterLines="100"/>
        <w:jc w:val="both"/>
        <w:rPr>
          <w:rFonts w:eastAsiaTheme="minorEastAsia"/>
          <w:b/>
          <w:i/>
          <w:szCs w:val="20"/>
          <w:lang w:val="en-GB" w:eastAsia="zh-CN"/>
        </w:rPr>
      </w:pPr>
      <w:r w:rsidRPr="00AF14AE">
        <w:rPr>
          <w:b/>
          <w:i/>
          <w:szCs w:val="20"/>
          <w:lang w:val="en-GB" w:eastAsia="zh-CN"/>
        </w:rPr>
        <w:t xml:space="preserve">Proposal </w:t>
      </w:r>
      <w:r w:rsidR="004B65FE" w:rsidRPr="00CC3511">
        <w:rPr>
          <w:rFonts w:eastAsia="宋体"/>
          <w:b/>
          <w:i/>
          <w:szCs w:val="20"/>
          <w:lang w:val="en-GB" w:eastAsia="zh-CN"/>
        </w:rPr>
        <w:fldChar w:fldCharType="begin"/>
      </w:r>
      <w:r w:rsidRPr="00AF14AE">
        <w:rPr>
          <w:b/>
          <w:i/>
          <w:szCs w:val="20"/>
          <w:lang w:val="en-GB" w:eastAsia="zh-CN"/>
        </w:rPr>
        <w:instrText xml:space="preserve"> SEQ Proposal \* ARABIC </w:instrText>
      </w:r>
      <w:r w:rsidR="004B65FE" w:rsidRPr="00CC3511">
        <w:rPr>
          <w:rFonts w:eastAsia="宋体"/>
          <w:b/>
          <w:i/>
          <w:szCs w:val="20"/>
          <w:lang w:val="en-GB" w:eastAsia="zh-CN"/>
        </w:rPr>
        <w:fldChar w:fldCharType="separate"/>
      </w:r>
      <w:r>
        <w:rPr>
          <w:b/>
          <w:i/>
          <w:noProof/>
          <w:szCs w:val="20"/>
          <w:lang w:val="en-GB" w:eastAsia="zh-CN"/>
        </w:rPr>
        <w:t>12</w:t>
      </w:r>
      <w:r w:rsidR="004B65FE" w:rsidRPr="00CC3511">
        <w:rPr>
          <w:rFonts w:eastAsia="宋体"/>
          <w:b/>
          <w:i/>
          <w:szCs w:val="20"/>
          <w:lang w:val="en-GB" w:eastAsia="zh-CN"/>
        </w:rPr>
        <w:fldChar w:fldCharType="end"/>
      </w:r>
      <w:r w:rsidRPr="00AF14AE">
        <w:rPr>
          <w:b/>
          <w:i/>
          <w:szCs w:val="20"/>
          <w:lang w:val="en-GB" w:eastAsia="zh-CN"/>
        </w:rPr>
        <w:t xml:space="preserve">: </w:t>
      </w:r>
      <w:r>
        <w:rPr>
          <w:rFonts w:eastAsiaTheme="minorEastAsia" w:hint="eastAsia"/>
          <w:b/>
          <w:i/>
          <w:szCs w:val="20"/>
          <w:lang w:val="en-GB" w:eastAsia="zh-CN"/>
        </w:rPr>
        <w:t xml:space="preserve">For one-shot group feedback and </w:t>
      </w:r>
      <w:r w:rsidRPr="009F0292">
        <w:rPr>
          <w:rFonts w:eastAsiaTheme="minorEastAsia"/>
          <w:b/>
          <w:i/>
          <w:szCs w:val="20"/>
          <w:lang w:val="en-GB" w:eastAsia="zh-CN"/>
        </w:rPr>
        <w:t>for any HARQ ID that is scheduled after the last determined PDSCH for which A/N decoding result is reported</w:t>
      </w:r>
      <w:r>
        <w:rPr>
          <w:rFonts w:eastAsiaTheme="minorEastAsia" w:hint="eastAsia"/>
          <w:b/>
          <w:i/>
          <w:szCs w:val="20"/>
          <w:lang w:val="en-GB" w:eastAsia="zh-CN"/>
        </w:rPr>
        <w:t xml:space="preserve">, </w:t>
      </w:r>
      <w:r w:rsidRPr="009F0292">
        <w:rPr>
          <w:rFonts w:eastAsiaTheme="minorEastAsia"/>
          <w:b/>
          <w:i/>
          <w:szCs w:val="20"/>
          <w:lang w:val="en-GB" w:eastAsia="zh-CN"/>
        </w:rPr>
        <w:t>the HARQ A/N result of the previous PDSCH with that HARQ ID is reported</w:t>
      </w:r>
      <w:r>
        <w:rPr>
          <w:rFonts w:eastAsiaTheme="minorEastAsia" w:hint="eastAsia"/>
          <w:b/>
          <w:i/>
          <w:szCs w:val="20"/>
          <w:lang w:val="en-GB" w:eastAsia="zh-CN"/>
        </w:rPr>
        <w:t>.</w:t>
      </w:r>
    </w:p>
    <w:p w:rsidR="00661313" w:rsidRPr="009F0292" w:rsidRDefault="009F0292" w:rsidP="001A05AA">
      <w:pPr>
        <w:spacing w:beforeLines="50" w:afterLines="50"/>
        <w:jc w:val="both"/>
        <w:rPr>
          <w:rFonts w:eastAsiaTheme="minorEastAsia"/>
          <w:lang w:val="en-GB" w:eastAsia="zh-CN"/>
        </w:rPr>
      </w:pPr>
      <w:r>
        <w:rPr>
          <w:rFonts w:eastAsiaTheme="minorEastAsia" w:hint="eastAsia"/>
          <w:lang w:val="en-GB" w:eastAsia="zh-CN"/>
        </w:rPr>
        <w:t xml:space="preserve">CBG-based one-shot group feedback will lead to huge </w:t>
      </w:r>
      <w:r w:rsidR="00C20D9F">
        <w:rPr>
          <w:rFonts w:eastAsiaTheme="minorEastAsia" w:hint="eastAsia"/>
          <w:lang w:val="en-GB" w:eastAsia="zh-CN"/>
        </w:rPr>
        <w:t>payload, especially when multiple serving cells are configured for UE. In our opinion, CBG-based one-shot group feedback is not supported unless obvious benefit is identified.</w:t>
      </w:r>
    </w:p>
    <w:p w:rsidR="00C20D9F" w:rsidRDefault="00C20D9F" w:rsidP="001A05AA">
      <w:pPr>
        <w:spacing w:beforeLines="100" w:afterLines="100"/>
        <w:jc w:val="both"/>
        <w:rPr>
          <w:rFonts w:eastAsiaTheme="minorEastAsia"/>
          <w:b/>
          <w:i/>
          <w:szCs w:val="20"/>
          <w:lang w:val="en-GB" w:eastAsia="zh-CN"/>
        </w:rPr>
      </w:pPr>
      <w:r w:rsidRPr="00AF14AE">
        <w:rPr>
          <w:b/>
          <w:i/>
          <w:szCs w:val="20"/>
          <w:lang w:val="en-GB" w:eastAsia="zh-CN"/>
        </w:rPr>
        <w:t xml:space="preserve">Proposal </w:t>
      </w:r>
      <w:r w:rsidR="004B65FE" w:rsidRPr="00CC3511">
        <w:rPr>
          <w:rFonts w:eastAsia="宋体"/>
          <w:b/>
          <w:i/>
          <w:szCs w:val="20"/>
          <w:lang w:val="en-GB" w:eastAsia="zh-CN"/>
        </w:rPr>
        <w:fldChar w:fldCharType="begin"/>
      </w:r>
      <w:r w:rsidRPr="00AF14AE">
        <w:rPr>
          <w:b/>
          <w:i/>
          <w:szCs w:val="20"/>
          <w:lang w:val="en-GB" w:eastAsia="zh-CN"/>
        </w:rPr>
        <w:instrText xml:space="preserve"> SEQ Proposal \* ARABIC </w:instrText>
      </w:r>
      <w:r w:rsidR="004B65FE" w:rsidRPr="00CC3511">
        <w:rPr>
          <w:rFonts w:eastAsia="宋体"/>
          <w:b/>
          <w:i/>
          <w:szCs w:val="20"/>
          <w:lang w:val="en-GB" w:eastAsia="zh-CN"/>
        </w:rPr>
        <w:fldChar w:fldCharType="separate"/>
      </w:r>
      <w:r>
        <w:rPr>
          <w:b/>
          <w:i/>
          <w:noProof/>
          <w:szCs w:val="20"/>
          <w:lang w:val="en-GB" w:eastAsia="zh-CN"/>
        </w:rPr>
        <w:t>13</w:t>
      </w:r>
      <w:r w:rsidR="004B65FE" w:rsidRPr="00CC3511">
        <w:rPr>
          <w:rFonts w:eastAsia="宋体"/>
          <w:b/>
          <w:i/>
          <w:szCs w:val="20"/>
          <w:lang w:val="en-GB" w:eastAsia="zh-CN"/>
        </w:rPr>
        <w:fldChar w:fldCharType="end"/>
      </w:r>
      <w:r w:rsidRPr="00AF14AE">
        <w:rPr>
          <w:b/>
          <w:i/>
          <w:szCs w:val="20"/>
          <w:lang w:val="en-GB" w:eastAsia="zh-CN"/>
        </w:rPr>
        <w:t xml:space="preserve">: </w:t>
      </w:r>
      <w:r w:rsidRPr="00C20D9F">
        <w:rPr>
          <w:rFonts w:eastAsiaTheme="minorEastAsia"/>
          <w:b/>
          <w:i/>
          <w:szCs w:val="20"/>
          <w:lang w:val="en-GB" w:eastAsia="zh-CN"/>
        </w:rPr>
        <w:t>CBG-based one-shot group feedback is not supported unless obvious benefit is identified</w:t>
      </w:r>
      <w:r>
        <w:rPr>
          <w:rFonts w:eastAsiaTheme="minorEastAsia" w:hint="eastAsia"/>
          <w:b/>
          <w:i/>
          <w:szCs w:val="20"/>
          <w:lang w:val="en-GB" w:eastAsia="zh-CN"/>
        </w:rPr>
        <w:t>.</w:t>
      </w:r>
    </w:p>
    <w:p w:rsidR="00506E43" w:rsidRPr="00275C9B" w:rsidRDefault="009C5A0D" w:rsidP="009C5A0D">
      <w:pPr>
        <w:pStyle w:val="3"/>
        <w:numPr>
          <w:ilvl w:val="0"/>
          <w:numId w:val="0"/>
        </w:numPr>
        <w:spacing w:before="120" w:after="120"/>
        <w:rPr>
          <w:sz w:val="20"/>
          <w:szCs w:val="20"/>
        </w:rPr>
      </w:pPr>
      <w:r>
        <w:rPr>
          <w:rFonts w:eastAsiaTheme="minorEastAsia" w:hint="eastAsia"/>
          <w:sz w:val="20"/>
          <w:szCs w:val="20"/>
          <w:lang w:eastAsia="zh-CN"/>
        </w:rPr>
        <w:t xml:space="preserve">2.1.4 </w:t>
      </w:r>
      <w:r w:rsidR="00506E43" w:rsidRPr="00275C9B">
        <w:rPr>
          <w:sz w:val="20"/>
          <w:szCs w:val="20"/>
        </w:rPr>
        <w:t>LBT category</w:t>
      </w:r>
    </w:p>
    <w:p w:rsidR="00A42B0A" w:rsidRDefault="00E15D0B" w:rsidP="001A05AA">
      <w:pPr>
        <w:spacing w:beforeLines="50" w:afterLines="50"/>
        <w:jc w:val="both"/>
        <w:rPr>
          <w:rFonts w:eastAsia="宋体"/>
          <w:szCs w:val="20"/>
          <w:lang w:eastAsia="zh-CN"/>
        </w:rPr>
      </w:pPr>
      <w:r>
        <w:rPr>
          <w:rFonts w:eastAsia="宋体" w:hint="eastAsia"/>
          <w:lang w:eastAsia="zh-CN"/>
        </w:rPr>
        <w:t xml:space="preserve">In </w:t>
      </w:r>
      <w:r w:rsidRPr="006760E7">
        <w:rPr>
          <w:rFonts w:eastAsia="宋体"/>
          <w:lang w:eastAsia="zh-CN"/>
        </w:rPr>
        <w:t>TR38.889</w:t>
      </w:r>
      <w:r>
        <w:rPr>
          <w:rFonts w:eastAsia="宋体" w:hint="eastAsia"/>
          <w:lang w:eastAsia="zh-CN"/>
        </w:rPr>
        <w:t xml:space="preserve"> </w:t>
      </w:r>
      <w:r w:rsidR="004B65FE">
        <w:rPr>
          <w:rFonts w:eastAsia="宋体"/>
          <w:lang w:eastAsia="zh-CN"/>
        </w:rPr>
        <w:fldChar w:fldCharType="begin"/>
      </w:r>
      <w:r w:rsidR="00026A35">
        <w:rPr>
          <w:rFonts w:eastAsia="宋体"/>
          <w:lang w:eastAsia="zh-CN"/>
        </w:rPr>
        <w:instrText xml:space="preserve"> </w:instrText>
      </w:r>
      <w:r w:rsidR="00026A35">
        <w:rPr>
          <w:rFonts w:eastAsia="宋体" w:hint="eastAsia"/>
          <w:lang w:eastAsia="zh-CN"/>
        </w:rPr>
        <w:instrText>REF _Ref534979230 \n \h</w:instrText>
      </w:r>
      <w:r w:rsidR="00026A35">
        <w:rPr>
          <w:rFonts w:eastAsia="宋体"/>
          <w:lang w:eastAsia="zh-CN"/>
        </w:rPr>
        <w:instrText xml:space="preserve"> </w:instrText>
      </w:r>
      <w:r w:rsidR="004B65FE">
        <w:rPr>
          <w:rFonts w:eastAsia="宋体"/>
          <w:lang w:eastAsia="zh-CN"/>
        </w:rPr>
      </w:r>
      <w:r w:rsidR="004B65FE">
        <w:rPr>
          <w:rFonts w:eastAsia="宋体"/>
          <w:lang w:eastAsia="zh-CN"/>
        </w:rPr>
        <w:fldChar w:fldCharType="separate"/>
      </w:r>
      <w:r w:rsidR="00E44662">
        <w:rPr>
          <w:rFonts w:eastAsia="宋体"/>
          <w:lang w:eastAsia="zh-CN"/>
        </w:rPr>
        <w:t>[5]</w:t>
      </w:r>
      <w:r w:rsidR="004B65FE">
        <w:rPr>
          <w:rFonts w:eastAsia="宋体"/>
          <w:lang w:eastAsia="zh-CN"/>
        </w:rPr>
        <w:fldChar w:fldCharType="end"/>
      </w:r>
      <w:r w:rsidRPr="006760E7">
        <w:rPr>
          <w:rFonts w:eastAsia="宋体"/>
          <w:lang w:eastAsia="zh-CN"/>
        </w:rPr>
        <w:t xml:space="preserve">, </w:t>
      </w:r>
      <w:r>
        <w:rPr>
          <w:rFonts w:eastAsia="宋体" w:hint="eastAsia"/>
          <w:lang w:eastAsia="zh-CN"/>
        </w:rPr>
        <w:t>there</w:t>
      </w:r>
      <w:r w:rsidDel="00E15D0B">
        <w:rPr>
          <w:rFonts w:eastAsia="宋体" w:hint="eastAsia"/>
          <w:lang w:eastAsia="zh-CN"/>
        </w:rPr>
        <w:t xml:space="preserve"> </w:t>
      </w:r>
      <w:r>
        <w:rPr>
          <w:rFonts w:eastAsia="宋体" w:hint="eastAsia"/>
          <w:lang w:eastAsia="zh-CN"/>
        </w:rPr>
        <w:t xml:space="preserve">is a candidate solution that, </w:t>
      </w:r>
      <w:r w:rsidR="00B901D9" w:rsidRPr="00A77DB0">
        <w:rPr>
          <w:rFonts w:eastAsia="宋体"/>
          <w:szCs w:val="20"/>
          <w:lang w:eastAsia="zh-CN"/>
        </w:rPr>
        <w:t>PDSCH-to-HARQ-timing-indicator in the DCI scheduling the PDSCH is used to indicate UE</w:t>
      </w:r>
      <w:r w:rsidR="00B901D9">
        <w:rPr>
          <w:rFonts w:eastAsia="宋体"/>
          <w:szCs w:val="20"/>
          <w:lang w:eastAsia="zh-CN"/>
        </w:rPr>
        <w:t xml:space="preserve"> that</w:t>
      </w:r>
      <w:r w:rsidR="00B901D9" w:rsidRPr="00A77DB0">
        <w:rPr>
          <w:rFonts w:eastAsia="宋体"/>
          <w:szCs w:val="20"/>
          <w:lang w:eastAsia="zh-CN"/>
        </w:rPr>
        <w:t xml:space="preserve"> the HARQ-ACK feedback is to be transmitted out</w:t>
      </w:r>
      <w:r w:rsidR="00EF7D19">
        <w:rPr>
          <w:rFonts w:eastAsia="宋体" w:hint="eastAsia"/>
          <w:szCs w:val="20"/>
          <w:lang w:eastAsia="zh-CN"/>
        </w:rPr>
        <w:t>side</w:t>
      </w:r>
      <w:r w:rsidR="00B901D9" w:rsidRPr="00A77DB0">
        <w:rPr>
          <w:rFonts w:eastAsia="宋体"/>
          <w:szCs w:val="20"/>
          <w:lang w:eastAsia="zh-CN"/>
        </w:rPr>
        <w:t xml:space="preserve"> the current COT. </w:t>
      </w:r>
      <w:r w:rsidR="00B901D9" w:rsidRPr="00E56D9C">
        <w:rPr>
          <w:rFonts w:eastAsia="宋体"/>
          <w:szCs w:val="20"/>
          <w:lang w:eastAsia="zh-CN"/>
        </w:rPr>
        <w:t>This is similar to the mechanism of HARQ-ACK feedback indicator in the same COT except for UE LBT category.</w:t>
      </w:r>
      <w:r w:rsidR="00B901D9" w:rsidRPr="00A77DB0">
        <w:rPr>
          <w:rFonts w:eastAsia="宋体"/>
          <w:szCs w:val="20"/>
          <w:lang w:eastAsia="zh-CN"/>
        </w:rPr>
        <w:t xml:space="preserve"> </w:t>
      </w:r>
      <w:r w:rsidR="0086400A" w:rsidRPr="00A77DB0">
        <w:rPr>
          <w:rFonts w:eastAsia="宋体"/>
          <w:szCs w:val="20"/>
          <w:lang w:eastAsia="zh-CN"/>
        </w:rPr>
        <w:t>Since HARQ-ACK feedback is out</w:t>
      </w:r>
      <w:r w:rsidR="0086400A">
        <w:rPr>
          <w:rFonts w:eastAsia="宋体" w:hint="eastAsia"/>
          <w:szCs w:val="20"/>
          <w:lang w:eastAsia="zh-CN"/>
        </w:rPr>
        <w:t>side</w:t>
      </w:r>
      <w:r w:rsidR="0086400A" w:rsidRPr="00A77DB0">
        <w:rPr>
          <w:rFonts w:eastAsia="宋体"/>
          <w:szCs w:val="20"/>
          <w:lang w:eastAsia="zh-CN"/>
        </w:rPr>
        <w:t xml:space="preserve"> the shared COT, </w:t>
      </w:r>
      <w:r w:rsidR="0086400A">
        <w:rPr>
          <w:rFonts w:eastAsia="宋体"/>
          <w:szCs w:val="20"/>
          <w:lang w:eastAsia="zh-CN"/>
        </w:rPr>
        <w:t>category 1</w:t>
      </w:r>
      <w:r w:rsidR="0086400A" w:rsidRPr="00A77DB0">
        <w:rPr>
          <w:rFonts w:eastAsia="宋体"/>
          <w:szCs w:val="20"/>
          <w:lang w:eastAsia="zh-CN"/>
        </w:rPr>
        <w:t xml:space="preserve"> LBT or </w:t>
      </w:r>
      <w:r w:rsidR="0086400A">
        <w:rPr>
          <w:rFonts w:eastAsia="宋体"/>
          <w:szCs w:val="20"/>
          <w:lang w:eastAsia="zh-CN"/>
        </w:rPr>
        <w:t>category 2</w:t>
      </w:r>
      <w:r w:rsidR="0086400A" w:rsidRPr="00A77DB0">
        <w:rPr>
          <w:rFonts w:eastAsia="宋体"/>
          <w:szCs w:val="20"/>
          <w:lang w:eastAsia="zh-CN"/>
        </w:rPr>
        <w:t xml:space="preserve"> LBT </w:t>
      </w:r>
      <w:r w:rsidR="0086400A">
        <w:rPr>
          <w:rFonts w:eastAsia="宋体" w:hint="eastAsia"/>
          <w:szCs w:val="20"/>
          <w:lang w:eastAsia="zh-CN"/>
        </w:rPr>
        <w:t>may</w:t>
      </w:r>
      <w:r w:rsidR="0086400A">
        <w:rPr>
          <w:rFonts w:eastAsia="宋体"/>
          <w:szCs w:val="20"/>
          <w:lang w:eastAsia="zh-CN"/>
        </w:rPr>
        <w:t xml:space="preserve"> not be</w:t>
      </w:r>
      <w:r w:rsidR="0086400A" w:rsidRPr="00A77DB0">
        <w:rPr>
          <w:rFonts w:eastAsia="宋体"/>
          <w:szCs w:val="20"/>
          <w:lang w:eastAsia="zh-CN"/>
        </w:rPr>
        <w:t xml:space="preserve"> applicable. UE may </w:t>
      </w:r>
      <w:r w:rsidR="0086400A">
        <w:rPr>
          <w:rFonts w:eastAsia="宋体" w:hint="eastAsia"/>
          <w:szCs w:val="20"/>
          <w:lang w:eastAsia="zh-CN"/>
        </w:rPr>
        <w:t>perform</w:t>
      </w:r>
      <w:r w:rsidR="0086400A" w:rsidRPr="00A77DB0">
        <w:rPr>
          <w:rFonts w:eastAsia="宋体"/>
          <w:szCs w:val="20"/>
          <w:lang w:eastAsia="zh-CN"/>
        </w:rPr>
        <w:t xml:space="preserve"> category 4 LBT to </w:t>
      </w:r>
      <w:r w:rsidR="0086400A">
        <w:rPr>
          <w:rFonts w:eastAsia="宋体" w:hint="eastAsia"/>
          <w:szCs w:val="20"/>
          <w:lang w:eastAsia="zh-CN"/>
        </w:rPr>
        <w:t>access</w:t>
      </w:r>
      <w:r w:rsidR="0086400A" w:rsidRPr="00A77DB0">
        <w:rPr>
          <w:rFonts w:eastAsia="宋体"/>
          <w:szCs w:val="20"/>
          <w:lang w:eastAsia="zh-CN"/>
        </w:rPr>
        <w:t xml:space="preserve"> channel</w:t>
      </w:r>
      <w:r w:rsidR="0086400A">
        <w:rPr>
          <w:rFonts w:eastAsia="宋体"/>
          <w:szCs w:val="20"/>
          <w:lang w:eastAsia="zh-CN"/>
        </w:rPr>
        <w:t xml:space="preserve"> </w:t>
      </w:r>
      <w:r w:rsidR="0086400A" w:rsidRPr="00A77DB0">
        <w:rPr>
          <w:rFonts w:eastAsia="宋体"/>
          <w:szCs w:val="20"/>
          <w:lang w:eastAsia="zh-CN"/>
        </w:rPr>
        <w:t>and then transmit HARQ-ACK i</w:t>
      </w:r>
      <w:r w:rsidR="0086400A">
        <w:rPr>
          <w:rFonts w:eastAsia="宋体"/>
          <w:szCs w:val="20"/>
          <w:lang w:eastAsia="zh-CN"/>
        </w:rPr>
        <w:t>n the indicated PUCCH resource.</w:t>
      </w:r>
    </w:p>
    <w:p w:rsidR="00A42B0A" w:rsidRDefault="00E00A0B" w:rsidP="001A05AA">
      <w:pPr>
        <w:spacing w:afterLines="50"/>
        <w:jc w:val="both"/>
        <w:rPr>
          <w:rFonts w:eastAsia="宋体"/>
          <w:szCs w:val="20"/>
          <w:lang w:eastAsia="zh-CN"/>
        </w:rPr>
      </w:pPr>
      <w:r>
        <w:rPr>
          <w:rFonts w:eastAsia="宋体" w:hint="eastAsia"/>
          <w:szCs w:val="20"/>
          <w:lang w:eastAsia="zh-CN"/>
        </w:rPr>
        <w:t xml:space="preserve">There can be </w:t>
      </w:r>
      <w:r w:rsidR="00541497">
        <w:rPr>
          <w:rFonts w:eastAsia="宋体" w:hint="eastAsia"/>
          <w:szCs w:val="20"/>
          <w:lang w:eastAsia="zh-CN"/>
        </w:rPr>
        <w:t xml:space="preserve">a </w:t>
      </w:r>
      <w:r>
        <w:rPr>
          <w:rFonts w:eastAsia="宋体" w:hint="eastAsia"/>
          <w:szCs w:val="20"/>
          <w:lang w:eastAsia="zh-CN"/>
        </w:rPr>
        <w:t xml:space="preserve">situation described as follows. The gNB indicates UE in a COT (named COT1) to report HARQ-ACK feedback with a PUCCH resource that falls outside COT1 by applying category 4 LBT to access the channel. Then gNB acquires another COT (named COT2), and the indicated PUCCH resource falls inside COT2, </w:t>
      </w:r>
      <w:r w:rsidR="00395B11">
        <w:rPr>
          <w:rFonts w:eastAsia="宋体" w:hint="eastAsia"/>
          <w:szCs w:val="20"/>
          <w:lang w:eastAsia="zh-CN"/>
        </w:rPr>
        <w:t xml:space="preserve">now </w:t>
      </w:r>
      <w:r>
        <w:rPr>
          <w:rFonts w:eastAsia="宋体" w:hint="eastAsia"/>
          <w:szCs w:val="20"/>
          <w:lang w:eastAsia="zh-CN"/>
        </w:rPr>
        <w:t xml:space="preserve">UE can apply </w:t>
      </w:r>
      <w:r>
        <w:rPr>
          <w:rFonts w:eastAsia="宋体"/>
          <w:szCs w:val="20"/>
          <w:lang w:eastAsia="zh-CN"/>
        </w:rPr>
        <w:t>category 1</w:t>
      </w:r>
      <w:r w:rsidRPr="00A77DB0">
        <w:rPr>
          <w:rFonts w:eastAsia="宋体"/>
          <w:szCs w:val="20"/>
          <w:lang w:eastAsia="zh-CN"/>
        </w:rPr>
        <w:t xml:space="preserve"> LBT or </w:t>
      </w:r>
      <w:r>
        <w:rPr>
          <w:rFonts w:eastAsia="宋体"/>
          <w:szCs w:val="20"/>
          <w:lang w:eastAsia="zh-CN"/>
        </w:rPr>
        <w:t>category 2</w:t>
      </w:r>
      <w:r w:rsidRPr="00A77DB0">
        <w:rPr>
          <w:rFonts w:eastAsia="宋体"/>
          <w:szCs w:val="20"/>
          <w:lang w:eastAsia="zh-CN"/>
        </w:rPr>
        <w:t xml:space="preserve"> LBT</w:t>
      </w:r>
      <w:r>
        <w:rPr>
          <w:rFonts w:eastAsia="宋体" w:hint="eastAsia"/>
          <w:szCs w:val="20"/>
          <w:lang w:eastAsia="zh-CN"/>
        </w:rPr>
        <w:t xml:space="preserve"> to report HARQ-ACK feedback in the indicated PUCCH </w:t>
      </w:r>
      <w:r>
        <w:rPr>
          <w:rFonts w:eastAsia="宋体" w:hint="eastAsia"/>
          <w:szCs w:val="20"/>
          <w:lang w:eastAsia="zh-CN"/>
        </w:rPr>
        <w:lastRenderedPageBreak/>
        <w:t xml:space="preserve">resource. Meanwhile, if gNB schedules in COT2 new PDSCH transmissions for UE, of which corresponding HARQ-ACK feedback will also be reported in the indicated slot, then gNB can indicate UE to apply </w:t>
      </w:r>
      <w:r>
        <w:rPr>
          <w:rFonts w:eastAsia="宋体"/>
          <w:szCs w:val="20"/>
          <w:lang w:eastAsia="zh-CN"/>
        </w:rPr>
        <w:t>category 1</w:t>
      </w:r>
      <w:r w:rsidRPr="00A77DB0">
        <w:rPr>
          <w:rFonts w:eastAsia="宋体"/>
          <w:szCs w:val="20"/>
          <w:lang w:eastAsia="zh-CN"/>
        </w:rPr>
        <w:t xml:space="preserve"> LBT or </w:t>
      </w:r>
      <w:r>
        <w:rPr>
          <w:rFonts w:eastAsia="宋体"/>
          <w:szCs w:val="20"/>
          <w:lang w:eastAsia="zh-CN"/>
        </w:rPr>
        <w:t>category 2</w:t>
      </w:r>
      <w:r w:rsidRPr="00A77DB0">
        <w:rPr>
          <w:rFonts w:eastAsia="宋体"/>
          <w:szCs w:val="20"/>
          <w:lang w:eastAsia="zh-CN"/>
        </w:rPr>
        <w:t xml:space="preserve"> LBT</w:t>
      </w:r>
      <w:r>
        <w:rPr>
          <w:rFonts w:eastAsia="宋体" w:hint="eastAsia"/>
          <w:szCs w:val="20"/>
          <w:lang w:eastAsia="zh-CN"/>
        </w:rPr>
        <w:t xml:space="preserve"> to access the channel, in order to s</w:t>
      </w:r>
      <w:r w:rsidRPr="00563E77">
        <w:rPr>
          <w:rFonts w:eastAsia="宋体"/>
          <w:szCs w:val="20"/>
          <w:lang w:eastAsia="zh-CN"/>
        </w:rPr>
        <w:t xml:space="preserve">implify UE behavior and improve </w:t>
      </w:r>
      <w:r>
        <w:rPr>
          <w:rFonts w:eastAsia="宋体" w:hint="eastAsia"/>
          <w:szCs w:val="20"/>
          <w:lang w:eastAsia="zh-CN"/>
        </w:rPr>
        <w:t xml:space="preserve"> probability of successful </w:t>
      </w:r>
      <w:r w:rsidRPr="00563E77">
        <w:rPr>
          <w:rFonts w:eastAsia="宋体"/>
          <w:szCs w:val="20"/>
          <w:lang w:eastAsia="zh-CN"/>
        </w:rPr>
        <w:t>channel access</w:t>
      </w:r>
      <w:r>
        <w:rPr>
          <w:rFonts w:eastAsia="宋体" w:hint="eastAsia"/>
          <w:szCs w:val="20"/>
          <w:lang w:eastAsia="zh-CN"/>
        </w:rPr>
        <w:t xml:space="preserve">. At this time, </w:t>
      </w:r>
      <w:r>
        <w:rPr>
          <w:rFonts w:eastAsia="宋体"/>
          <w:szCs w:val="20"/>
          <w:lang w:eastAsia="zh-CN"/>
        </w:rPr>
        <w:t>two</w:t>
      </w:r>
      <w:r>
        <w:rPr>
          <w:rFonts w:eastAsia="宋体" w:hint="eastAsia"/>
          <w:szCs w:val="20"/>
          <w:lang w:eastAsia="zh-CN"/>
        </w:rPr>
        <w:t xml:space="preserve"> LBT categories are</w:t>
      </w:r>
      <w:r>
        <w:rPr>
          <w:rFonts w:eastAsia="宋体"/>
          <w:szCs w:val="20"/>
          <w:lang w:eastAsia="zh-CN"/>
        </w:rPr>
        <w:t xml:space="preserve"> indicated </w:t>
      </w:r>
      <w:r>
        <w:rPr>
          <w:rFonts w:eastAsia="宋体" w:hint="eastAsia"/>
          <w:szCs w:val="20"/>
          <w:lang w:eastAsia="zh-CN"/>
        </w:rPr>
        <w:t>by gNB for the</w:t>
      </w:r>
      <w:r>
        <w:rPr>
          <w:rFonts w:eastAsia="宋体"/>
          <w:szCs w:val="20"/>
          <w:lang w:eastAsia="zh-CN"/>
        </w:rPr>
        <w:t xml:space="preserve"> HARQ-ACK feedback in a slot</w:t>
      </w:r>
      <w:r>
        <w:rPr>
          <w:rFonts w:eastAsia="宋体" w:hint="eastAsia"/>
          <w:szCs w:val="20"/>
          <w:lang w:eastAsia="zh-CN"/>
        </w:rPr>
        <w:t>,</w:t>
      </w:r>
      <w:r>
        <w:rPr>
          <w:rFonts w:eastAsia="宋体"/>
          <w:szCs w:val="20"/>
          <w:lang w:eastAsia="zh-CN"/>
        </w:rPr>
        <w:t xml:space="preserve"> which </w:t>
      </w:r>
      <w:r>
        <w:rPr>
          <w:rFonts w:eastAsia="宋体" w:hint="eastAsia"/>
          <w:szCs w:val="20"/>
          <w:lang w:eastAsia="zh-CN"/>
        </w:rPr>
        <w:t>LBT</w:t>
      </w:r>
      <w:r>
        <w:rPr>
          <w:rFonts w:eastAsia="宋体"/>
          <w:szCs w:val="20"/>
          <w:lang w:eastAsia="zh-CN"/>
        </w:rPr>
        <w:t xml:space="preserve"> category UE </w:t>
      </w:r>
      <w:r w:rsidR="008A7E29">
        <w:rPr>
          <w:rFonts w:eastAsia="宋体"/>
          <w:szCs w:val="20"/>
          <w:lang w:eastAsia="zh-CN"/>
        </w:rPr>
        <w:t xml:space="preserve">should </w:t>
      </w:r>
      <w:r>
        <w:rPr>
          <w:rFonts w:eastAsia="宋体"/>
          <w:szCs w:val="20"/>
          <w:lang w:eastAsia="zh-CN"/>
        </w:rPr>
        <w:t>follow in this scenario</w:t>
      </w:r>
      <w:r>
        <w:rPr>
          <w:rFonts w:eastAsia="宋体" w:hint="eastAsia"/>
          <w:szCs w:val="20"/>
          <w:lang w:eastAsia="zh-CN"/>
        </w:rPr>
        <w:t xml:space="preserve"> </w:t>
      </w:r>
      <w:r>
        <w:rPr>
          <w:rFonts w:eastAsia="宋体"/>
          <w:szCs w:val="20"/>
          <w:lang w:eastAsia="zh-CN"/>
        </w:rPr>
        <w:t>needs further consideration.</w:t>
      </w:r>
    </w:p>
    <w:p w:rsidR="00A42B0A" w:rsidRDefault="00A42B0A" w:rsidP="001A05AA">
      <w:pPr>
        <w:spacing w:afterLines="50"/>
        <w:jc w:val="both"/>
        <w:rPr>
          <w:rFonts w:eastAsia="宋体"/>
          <w:szCs w:val="20"/>
          <w:lang w:eastAsia="zh-CN"/>
        </w:rPr>
      </w:pPr>
    </w:p>
    <w:p w:rsidR="00A42B0A" w:rsidRDefault="007D50CB" w:rsidP="001A05AA">
      <w:pPr>
        <w:spacing w:afterLines="50"/>
        <w:jc w:val="center"/>
        <w:rPr>
          <w:rFonts w:eastAsia="宋体"/>
          <w:lang w:eastAsia="zh-CN"/>
        </w:rPr>
      </w:pPr>
      <w:r>
        <w:object w:dxaOrig="5306" w:dyaOrig="2145">
          <v:shape id="_x0000_i1032" type="#_x0000_t75" style="width:265.5pt;height:106.5pt" o:ole="">
            <v:imagedata r:id="rId10" o:title=""/>
          </v:shape>
          <o:OLEObject Type="Embed" ProgID="Visio.Drawing.11" ShapeID="_x0000_i1032" DrawAspect="Content" ObjectID="_1634760719" r:id="rId11"/>
        </w:object>
      </w:r>
    </w:p>
    <w:p w:rsidR="00111F66" w:rsidRPr="00A77DB0" w:rsidRDefault="00111F66" w:rsidP="00111F66">
      <w:pPr>
        <w:pStyle w:val="a5"/>
        <w:spacing w:line="360" w:lineRule="auto"/>
        <w:jc w:val="center"/>
      </w:pPr>
      <w:r w:rsidRPr="00A77DB0">
        <w:t xml:space="preserve">Figure </w:t>
      </w:r>
      <w:r w:rsidR="004B65FE" w:rsidRPr="00A77DB0">
        <w:rPr>
          <w:b/>
        </w:rPr>
        <w:fldChar w:fldCharType="begin"/>
      </w:r>
      <w:r w:rsidRPr="00A77DB0">
        <w:instrText xml:space="preserve"> SEQ Figure \* ARABIC </w:instrText>
      </w:r>
      <w:r w:rsidR="004B65FE" w:rsidRPr="00A77DB0">
        <w:rPr>
          <w:b/>
        </w:rPr>
        <w:fldChar w:fldCharType="separate"/>
      </w:r>
      <w:r w:rsidR="00F4273C">
        <w:rPr>
          <w:noProof/>
        </w:rPr>
        <w:t>2</w:t>
      </w:r>
      <w:r w:rsidR="004B65FE" w:rsidRPr="00A77DB0">
        <w:rPr>
          <w:b/>
        </w:rPr>
        <w:fldChar w:fldCharType="end"/>
      </w:r>
      <w:r>
        <w:rPr>
          <w:sz w:val="21"/>
          <w:lang w:eastAsia="zh-CN"/>
        </w:rPr>
        <w:t xml:space="preserve"> </w:t>
      </w:r>
      <w:r>
        <w:rPr>
          <w:rFonts w:hint="eastAsia"/>
          <w:sz w:val="21"/>
          <w:lang w:eastAsia="zh-CN"/>
        </w:rPr>
        <w:t>LBT category confusion for PUCCH</w:t>
      </w:r>
    </w:p>
    <w:p w:rsidR="00A42B0A" w:rsidRDefault="00C75362" w:rsidP="001A05AA">
      <w:pPr>
        <w:spacing w:beforeLines="100" w:afterLines="100"/>
        <w:jc w:val="both"/>
        <w:rPr>
          <w:b/>
          <w:lang w:eastAsia="zh-CN"/>
        </w:rPr>
      </w:pPr>
      <w:r w:rsidRPr="005107DB">
        <w:rPr>
          <w:rFonts w:hint="eastAsia"/>
          <w:b/>
          <w:i/>
          <w:lang w:eastAsia="zh-CN"/>
        </w:rPr>
        <w:t>Observation</w:t>
      </w:r>
      <w:r w:rsidRPr="005107DB">
        <w:rPr>
          <w:b/>
          <w:i/>
          <w:lang w:eastAsia="zh-CN"/>
        </w:rPr>
        <w:t xml:space="preserve"> </w:t>
      </w:r>
      <w:r w:rsidR="004B65FE" w:rsidRPr="005107DB">
        <w:rPr>
          <w:b/>
          <w:bCs/>
          <w:i/>
          <w:lang w:eastAsia="zh-CN"/>
        </w:rPr>
        <w:fldChar w:fldCharType="begin"/>
      </w:r>
      <w:r w:rsidR="002B67AC" w:rsidRPr="005107DB">
        <w:rPr>
          <w:b/>
          <w:bCs/>
          <w:i/>
          <w:lang w:eastAsia="zh-CN"/>
        </w:rPr>
        <w:instrText xml:space="preserve"> SEQ 图表 \* ARABIC </w:instrText>
      </w:r>
      <w:r w:rsidR="004B65FE" w:rsidRPr="005107DB">
        <w:rPr>
          <w:b/>
          <w:bCs/>
          <w:i/>
          <w:lang w:eastAsia="zh-CN"/>
        </w:rPr>
        <w:fldChar w:fldCharType="separate"/>
      </w:r>
      <w:r w:rsidR="0048670F">
        <w:rPr>
          <w:b/>
          <w:bCs/>
          <w:i/>
          <w:noProof/>
          <w:lang w:eastAsia="zh-CN"/>
        </w:rPr>
        <w:t>2</w:t>
      </w:r>
      <w:r w:rsidR="004B65FE" w:rsidRPr="005107DB">
        <w:rPr>
          <w:b/>
          <w:bCs/>
          <w:i/>
          <w:lang w:eastAsia="zh-CN"/>
        </w:rPr>
        <w:fldChar w:fldCharType="end"/>
      </w:r>
      <w:r w:rsidRPr="005107DB">
        <w:rPr>
          <w:b/>
          <w:i/>
          <w:lang w:eastAsia="zh-CN"/>
        </w:rPr>
        <w:t>:</w:t>
      </w:r>
      <w:r w:rsidRPr="005107DB">
        <w:rPr>
          <w:rFonts w:hint="eastAsia"/>
          <w:b/>
          <w:i/>
          <w:lang w:eastAsia="zh-CN"/>
        </w:rPr>
        <w:t xml:space="preserve"> When using </w:t>
      </w:r>
      <w:r w:rsidRPr="005107DB">
        <w:rPr>
          <w:b/>
          <w:i/>
          <w:lang w:eastAsia="zh-CN"/>
        </w:rPr>
        <w:t xml:space="preserve">PDSCH-to-HARQ-timing-indicator in the DCI scheduling the PDSCH </w:t>
      </w:r>
      <w:r w:rsidRPr="005107DB">
        <w:rPr>
          <w:rFonts w:hint="eastAsia"/>
          <w:b/>
          <w:i/>
          <w:lang w:eastAsia="zh-CN"/>
        </w:rPr>
        <w:t xml:space="preserve">to indicate UE to </w:t>
      </w:r>
      <w:r w:rsidR="00EC230D" w:rsidRPr="005107DB">
        <w:rPr>
          <w:rFonts w:hint="eastAsia"/>
          <w:b/>
          <w:i/>
          <w:lang w:eastAsia="zh-CN"/>
        </w:rPr>
        <w:t>feedback</w:t>
      </w:r>
      <w:r w:rsidRPr="005107DB">
        <w:rPr>
          <w:rFonts w:hint="eastAsia"/>
          <w:b/>
          <w:i/>
          <w:lang w:eastAsia="zh-CN"/>
        </w:rPr>
        <w:t xml:space="preserve"> HARQ-ACK outside a COT, the UE may be indicated two LBT categories </w:t>
      </w:r>
      <w:r w:rsidR="008A7E29" w:rsidRPr="005107DB">
        <w:rPr>
          <w:rFonts w:hint="eastAsia"/>
          <w:b/>
          <w:i/>
          <w:lang w:eastAsia="zh-CN"/>
        </w:rPr>
        <w:t xml:space="preserve">for </w:t>
      </w:r>
      <w:r w:rsidRPr="005107DB">
        <w:rPr>
          <w:rFonts w:hint="eastAsia"/>
          <w:b/>
          <w:i/>
          <w:lang w:eastAsia="zh-CN"/>
        </w:rPr>
        <w:t xml:space="preserve">a same PUCCH </w:t>
      </w:r>
      <w:r w:rsidR="00EC230D" w:rsidRPr="005107DB">
        <w:rPr>
          <w:b/>
          <w:i/>
          <w:lang w:eastAsia="zh-CN"/>
        </w:rPr>
        <w:t>resource</w:t>
      </w:r>
      <w:r w:rsidRPr="005107DB">
        <w:rPr>
          <w:rFonts w:hint="eastAsia"/>
          <w:b/>
          <w:i/>
          <w:lang w:eastAsia="zh-CN"/>
        </w:rPr>
        <w:t xml:space="preserve"> </w:t>
      </w:r>
      <w:r w:rsidR="008A7E29" w:rsidRPr="005107DB">
        <w:rPr>
          <w:rFonts w:hint="eastAsia"/>
          <w:b/>
          <w:i/>
          <w:lang w:eastAsia="zh-CN"/>
        </w:rPr>
        <w:t xml:space="preserve">and </w:t>
      </w:r>
      <w:r w:rsidR="008A7E29" w:rsidRPr="005107DB">
        <w:rPr>
          <w:b/>
          <w:i/>
          <w:lang w:eastAsia="zh-CN"/>
        </w:rPr>
        <w:t>how the UE handle</w:t>
      </w:r>
      <w:r w:rsidR="008A7E29" w:rsidRPr="005107DB">
        <w:rPr>
          <w:rFonts w:hint="eastAsia"/>
          <w:b/>
          <w:i/>
          <w:lang w:eastAsia="zh-CN"/>
        </w:rPr>
        <w:t>s</w:t>
      </w:r>
      <w:r w:rsidR="008A7E29" w:rsidRPr="005107DB">
        <w:rPr>
          <w:b/>
          <w:i/>
          <w:lang w:eastAsia="zh-CN"/>
        </w:rPr>
        <w:t xml:space="preserve"> such case</w:t>
      </w:r>
      <w:r w:rsidR="008A7E29" w:rsidRPr="005107DB">
        <w:rPr>
          <w:rFonts w:hint="eastAsia"/>
          <w:b/>
          <w:i/>
          <w:lang w:eastAsia="zh-CN"/>
        </w:rPr>
        <w:t xml:space="preserve"> needs to be </w:t>
      </w:r>
      <w:r w:rsidR="008A7E29" w:rsidRPr="005107DB">
        <w:rPr>
          <w:b/>
          <w:i/>
          <w:lang w:eastAsia="zh-CN"/>
        </w:rPr>
        <w:t>considere</w:t>
      </w:r>
      <w:r w:rsidR="008A7E29" w:rsidRPr="005107DB">
        <w:rPr>
          <w:rFonts w:hint="eastAsia"/>
          <w:b/>
          <w:i/>
          <w:lang w:eastAsia="zh-CN"/>
        </w:rPr>
        <w:t>d.</w:t>
      </w:r>
    </w:p>
    <w:p w:rsidR="002F7AB9" w:rsidRPr="00B260AC" w:rsidRDefault="00B260AC" w:rsidP="00B260A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B260AC">
        <w:rPr>
          <w:rFonts w:ascii="Arial" w:eastAsia="宋体" w:hAnsi="Arial"/>
          <w:b/>
          <w:szCs w:val="20"/>
          <w:lang w:val="en-GB" w:eastAsia="zh-CN"/>
        </w:rPr>
        <w:t>Multi-TTI scheduling</w:t>
      </w:r>
    </w:p>
    <w:p w:rsidR="00712DC4" w:rsidRDefault="00212102" w:rsidP="001A05AA">
      <w:pPr>
        <w:spacing w:beforeLines="50" w:afterLines="50"/>
        <w:jc w:val="both"/>
        <w:rPr>
          <w:rFonts w:eastAsia="宋体"/>
          <w:lang w:eastAsia="zh-CN"/>
        </w:rPr>
      </w:pPr>
      <w:r w:rsidRPr="006760E7">
        <w:rPr>
          <w:rFonts w:eastAsia="宋体"/>
          <w:lang w:eastAsia="zh-CN"/>
        </w:rPr>
        <w:t xml:space="preserve">In </w:t>
      </w:r>
      <w:r>
        <w:rPr>
          <w:rFonts w:eastAsia="宋体" w:hint="eastAsia"/>
          <w:lang w:eastAsia="zh-CN"/>
        </w:rPr>
        <w:t>RAN1#</w:t>
      </w:r>
      <w:r w:rsidR="00CF3E69">
        <w:rPr>
          <w:rFonts w:eastAsia="宋体" w:hint="eastAsia"/>
          <w:lang w:eastAsia="zh-CN"/>
        </w:rPr>
        <w:t>97</w:t>
      </w:r>
      <w:r w:rsidR="00CF3E69" w:rsidRPr="00C46BB5">
        <w:rPr>
          <w:rFonts w:eastAsia="宋体"/>
          <w:lang w:eastAsia="zh-CN"/>
        </w:rPr>
        <w:t xml:space="preserve"> </w:t>
      </w:r>
      <w:r>
        <w:rPr>
          <w:rFonts w:eastAsia="宋体" w:hint="eastAsia"/>
          <w:lang w:eastAsia="zh-CN"/>
        </w:rPr>
        <w:t>m</w:t>
      </w:r>
      <w:r w:rsidRPr="00C46BB5">
        <w:rPr>
          <w:rFonts w:eastAsia="宋体"/>
          <w:lang w:eastAsia="zh-CN"/>
        </w:rPr>
        <w:t>eeting</w:t>
      </w:r>
      <w:r>
        <w:rPr>
          <w:rFonts w:eastAsia="宋体" w:hint="eastAsia"/>
          <w:lang w:eastAsia="zh-CN"/>
        </w:rPr>
        <w:t xml:space="preserve"> </w:t>
      </w:r>
      <w:r w:rsidR="004B65FE">
        <w:rPr>
          <w:rFonts w:eastAsia="宋体"/>
          <w:lang w:eastAsia="zh-CN"/>
        </w:rPr>
        <w:fldChar w:fldCharType="begin"/>
      </w:r>
      <w:r w:rsidR="00CC0CEA">
        <w:rPr>
          <w:rFonts w:eastAsia="宋体"/>
          <w:lang w:eastAsia="zh-CN"/>
        </w:rPr>
        <w:instrText xml:space="preserve"> REF _Ref886461 \n \h </w:instrText>
      </w:r>
      <w:r w:rsidR="004B65FE">
        <w:rPr>
          <w:rFonts w:eastAsia="宋体"/>
          <w:lang w:eastAsia="zh-CN"/>
        </w:rPr>
      </w:r>
      <w:r w:rsidR="004B65FE">
        <w:rPr>
          <w:rFonts w:eastAsia="宋体"/>
          <w:lang w:eastAsia="zh-CN"/>
        </w:rPr>
        <w:fldChar w:fldCharType="separate"/>
      </w:r>
      <w:r w:rsidR="003D1671">
        <w:rPr>
          <w:rFonts w:eastAsia="宋体"/>
          <w:lang w:eastAsia="zh-CN"/>
        </w:rPr>
        <w:t>[2]</w:t>
      </w:r>
      <w:r w:rsidR="004B65FE">
        <w:rPr>
          <w:rFonts w:eastAsia="宋体"/>
          <w:lang w:eastAsia="zh-CN"/>
        </w:rPr>
        <w:fldChar w:fldCharType="end"/>
      </w:r>
      <w:r w:rsidRPr="006760E7">
        <w:rPr>
          <w:rFonts w:eastAsia="宋体"/>
          <w:lang w:eastAsia="zh-CN"/>
        </w:rPr>
        <w:t xml:space="preserve">, </w:t>
      </w:r>
      <w:r w:rsidR="00712DC4">
        <w:rPr>
          <w:rFonts w:eastAsia="宋体" w:hint="eastAsia"/>
          <w:lang w:eastAsia="zh-CN"/>
        </w:rPr>
        <w:t xml:space="preserve">following agreement </w:t>
      </w:r>
      <w:r w:rsidR="00712DC4">
        <w:rPr>
          <w:rFonts w:eastAsia="宋体"/>
          <w:lang w:eastAsia="zh-CN"/>
        </w:rPr>
        <w:t>about</w:t>
      </w:r>
      <w:r w:rsidR="00712DC4">
        <w:rPr>
          <w:rFonts w:eastAsia="宋体" w:hint="eastAsia"/>
          <w:lang w:eastAsia="zh-CN"/>
        </w:rPr>
        <w:t xml:space="preserve"> multi-TTI scheduling was achieved</w:t>
      </w:r>
      <w:r w:rsidR="00712DC4" w:rsidRPr="006760E7">
        <w:rPr>
          <w:rFonts w:eastAsia="宋体"/>
          <w:lang w:eastAsia="zh-CN"/>
        </w:rPr>
        <w:t>:</w:t>
      </w:r>
    </w:p>
    <w:p w:rsidR="00A31078" w:rsidRDefault="004B65FE" w:rsidP="001A05AA">
      <w:pPr>
        <w:spacing w:beforeLines="50" w:afterLines="50"/>
        <w:jc w:val="both"/>
        <w:rPr>
          <w:rFonts w:eastAsia="宋体"/>
          <w:lang w:eastAsia="zh-CN"/>
        </w:rPr>
      </w:pPr>
      <w:r>
        <w:rPr>
          <w:rFonts w:eastAsia="宋体"/>
          <w:noProof/>
          <w:lang w:eastAsia="zh-CN"/>
        </w:rPr>
      </w:r>
      <w:r>
        <w:rPr>
          <w:rFonts w:eastAsia="宋体"/>
          <w:noProof/>
          <w:lang w:eastAsia="zh-CN"/>
        </w:rPr>
        <w:pict>
          <v:shape id="_x0000_s1029" type="#_x0000_t202" style="width:453.15pt;height:374pt;visibility:visible;mso-position-horizontal-relative:char;mso-position-vertical-relative:line">
            <v:textbox>
              <w:txbxContent>
                <w:p w:rsidR="006A5D78" w:rsidRPr="003C5F82" w:rsidRDefault="006A5D78" w:rsidP="00712DC4">
                  <w:pPr>
                    <w:rPr>
                      <w:szCs w:val="20"/>
                    </w:rPr>
                  </w:pPr>
                  <w:r w:rsidRPr="003C5F82">
                    <w:rPr>
                      <w:szCs w:val="20"/>
                      <w:highlight w:val="green"/>
                    </w:rPr>
                    <w:t>Agreement:</w:t>
                  </w:r>
                </w:p>
                <w:p w:rsidR="006A5D78" w:rsidRDefault="006A5D78" w:rsidP="00CF3E69">
                  <w:pPr>
                    <w:outlineLvl w:val="0"/>
                    <w:rPr>
                      <w:lang w:eastAsia="zh-CN"/>
                    </w:rPr>
                  </w:pPr>
                  <w:r>
                    <w:rPr>
                      <w:lang w:eastAsia="zh-CN"/>
                    </w:rPr>
                    <w:t>For multiple PUSCHs scheduled by a single DCI</w:t>
                  </w:r>
                </w:p>
                <w:p w:rsidR="006A5D78" w:rsidRDefault="006A5D78">
                  <w:pPr>
                    <w:numPr>
                      <w:ilvl w:val="0"/>
                      <w:numId w:val="12"/>
                    </w:numPr>
                    <w:rPr>
                      <w:lang w:eastAsia="zh-CN"/>
                    </w:rPr>
                  </w:pPr>
                  <w:r>
                    <w:rPr>
                      <w:lang w:eastAsia="zh-CN"/>
                    </w:rPr>
                    <w:t xml:space="preserve">The following fields in the DCI are </w:t>
                  </w:r>
                  <w:proofErr w:type="spellStart"/>
                  <w:r>
                    <w:rPr>
                      <w:lang w:eastAsia="zh-CN"/>
                    </w:rPr>
                    <w:t>signalled</w:t>
                  </w:r>
                  <w:proofErr w:type="spellEnd"/>
                  <w:r>
                    <w:rPr>
                      <w:lang w:eastAsia="zh-CN"/>
                    </w:rPr>
                    <w:t xml:space="preserve"> per PUSCH</w:t>
                  </w:r>
                </w:p>
                <w:p w:rsidR="006A5D78" w:rsidRDefault="006A5D78">
                  <w:pPr>
                    <w:numPr>
                      <w:ilvl w:val="1"/>
                      <w:numId w:val="12"/>
                    </w:numPr>
                    <w:rPr>
                      <w:lang w:eastAsia="zh-CN"/>
                    </w:rPr>
                  </w:pPr>
                  <w:r>
                    <w:rPr>
                      <w:lang w:eastAsia="zh-CN"/>
                    </w:rPr>
                    <w:t>NDI</w:t>
                  </w:r>
                </w:p>
                <w:p w:rsidR="006A5D78" w:rsidRDefault="006A5D78">
                  <w:pPr>
                    <w:numPr>
                      <w:ilvl w:val="1"/>
                      <w:numId w:val="12"/>
                    </w:numPr>
                    <w:rPr>
                      <w:lang w:eastAsia="zh-CN"/>
                    </w:rPr>
                  </w:pPr>
                  <w:r>
                    <w:rPr>
                      <w:lang w:eastAsia="zh-CN"/>
                    </w:rPr>
                    <w:t>RV (FFS: compression scheme for RV)</w:t>
                  </w:r>
                </w:p>
                <w:p w:rsidR="006A5D78" w:rsidRDefault="006A5D78">
                  <w:pPr>
                    <w:numPr>
                      <w:ilvl w:val="0"/>
                      <w:numId w:val="12"/>
                    </w:numPr>
                    <w:rPr>
                      <w:lang w:eastAsia="zh-CN"/>
                    </w:rPr>
                  </w:pPr>
                  <w:r>
                    <w:rPr>
                      <w:lang w:eastAsia="zh-CN"/>
                    </w:rPr>
                    <w:t xml:space="preserve">FFS if CBG-based re-transmission is supported for multi-TTI scheduling, at least the following options are considered for </w:t>
                  </w:r>
                  <w:proofErr w:type="spellStart"/>
                  <w:r>
                    <w:rPr>
                      <w:lang w:eastAsia="zh-CN"/>
                    </w:rPr>
                    <w:t>signalling</w:t>
                  </w:r>
                  <w:proofErr w:type="spellEnd"/>
                  <w:r>
                    <w:rPr>
                      <w:lang w:eastAsia="zh-CN"/>
                    </w:rPr>
                    <w:t xml:space="preserve"> the CBGTI field in the DCI</w:t>
                  </w:r>
                </w:p>
                <w:p w:rsidR="006A5D78" w:rsidRDefault="006A5D78">
                  <w:pPr>
                    <w:numPr>
                      <w:ilvl w:val="1"/>
                      <w:numId w:val="12"/>
                    </w:numPr>
                    <w:rPr>
                      <w:lang w:eastAsia="zh-CN"/>
                    </w:rPr>
                  </w:pPr>
                  <w:r>
                    <w:rPr>
                      <w:lang w:eastAsia="zh-CN"/>
                    </w:rPr>
                    <w:t xml:space="preserve">Option 1: per re-transmitted PUSCH </w:t>
                  </w:r>
                </w:p>
                <w:p w:rsidR="006A5D78" w:rsidRDefault="006A5D78">
                  <w:pPr>
                    <w:numPr>
                      <w:ilvl w:val="2"/>
                      <w:numId w:val="12"/>
                    </w:numPr>
                    <w:rPr>
                      <w:lang w:eastAsia="zh-CN"/>
                    </w:rPr>
                  </w:pPr>
                  <w:r>
                    <w:rPr>
                      <w:lang w:eastAsia="zh-CN"/>
                    </w:rPr>
                    <w:t xml:space="preserve">FFS: limitations on number of re-transmitted PUSCH for which CBGTI field is </w:t>
                  </w:r>
                  <w:proofErr w:type="spellStart"/>
                  <w:r>
                    <w:rPr>
                      <w:lang w:eastAsia="zh-CN"/>
                    </w:rPr>
                    <w:t>signalled</w:t>
                  </w:r>
                  <w:proofErr w:type="spellEnd"/>
                </w:p>
                <w:p w:rsidR="006A5D78" w:rsidRDefault="006A5D78">
                  <w:pPr>
                    <w:numPr>
                      <w:ilvl w:val="1"/>
                      <w:numId w:val="12"/>
                    </w:numPr>
                    <w:rPr>
                      <w:lang w:eastAsia="zh-CN"/>
                    </w:rPr>
                  </w:pPr>
                  <w:r>
                    <w:rPr>
                      <w:lang w:eastAsia="zh-CN"/>
                    </w:rPr>
                    <w:t>Option 2: per PUSCH</w:t>
                  </w:r>
                </w:p>
                <w:p w:rsidR="006A5D78" w:rsidRDefault="006A5D78">
                  <w:pPr>
                    <w:numPr>
                      <w:ilvl w:val="1"/>
                      <w:numId w:val="12"/>
                    </w:numPr>
                    <w:rPr>
                      <w:lang w:eastAsia="zh-CN"/>
                    </w:rPr>
                  </w:pPr>
                  <w:r>
                    <w:rPr>
                      <w:lang w:eastAsia="zh-CN"/>
                    </w:rPr>
                    <w:t>Option 3: only for a fixed number of PUSCHs</w:t>
                  </w:r>
                </w:p>
                <w:p w:rsidR="006A5D78" w:rsidRDefault="006A5D78">
                  <w:pPr>
                    <w:numPr>
                      <w:ilvl w:val="0"/>
                      <w:numId w:val="12"/>
                    </w:numPr>
                    <w:rPr>
                      <w:lang w:eastAsia="zh-CN"/>
                    </w:rPr>
                  </w:pPr>
                  <w:r>
                    <w:rPr>
                      <w:lang w:eastAsia="zh-CN"/>
                    </w:rPr>
                    <w:t xml:space="preserve">HARQ process ID </w:t>
                  </w:r>
                  <w:proofErr w:type="spellStart"/>
                  <w:r>
                    <w:rPr>
                      <w:lang w:eastAsia="zh-CN"/>
                    </w:rPr>
                    <w:t>signalled</w:t>
                  </w:r>
                  <w:proofErr w:type="spellEnd"/>
                  <w:r>
                    <w:rPr>
                      <w:lang w:eastAsia="zh-CN"/>
                    </w:rPr>
                    <w:t xml:space="preserve"> in the DCI applies to the first scheduled PUSCH. HARQ process ID is then incremented by 1 for subsequent PUSCHs in the scheduled order (with modulo operation as needed)</w:t>
                  </w:r>
                </w:p>
                <w:p w:rsidR="006A5D78" w:rsidRDefault="006A5D78">
                  <w:pPr>
                    <w:numPr>
                      <w:ilvl w:val="0"/>
                      <w:numId w:val="12"/>
                    </w:numPr>
                    <w:rPr>
                      <w:lang w:eastAsia="zh-CN"/>
                    </w:rPr>
                  </w:pPr>
                  <w:r w:rsidRPr="0012389A">
                    <w:rPr>
                      <w:lang w:eastAsia="zh-CN"/>
                    </w:rPr>
                    <w:t>Time domain resource assignment</w:t>
                  </w:r>
                  <w:r>
                    <w:rPr>
                      <w:lang w:eastAsia="zh-CN"/>
                    </w:rPr>
                    <w:t xml:space="preserve"> mechanism is enhanced for</w:t>
                  </w:r>
                  <w:r w:rsidRPr="003F5573">
                    <w:rPr>
                      <w:rFonts w:hint="eastAsia"/>
                      <w:lang w:eastAsia="zh-CN"/>
                    </w:rPr>
                    <w:t xml:space="preserve"> indicat</w:t>
                  </w:r>
                  <w:r w:rsidRPr="003F5573">
                    <w:rPr>
                      <w:lang w:eastAsia="zh-CN"/>
                    </w:rPr>
                    <w:t>ing</w:t>
                  </w:r>
                  <w:r w:rsidRPr="003F5573">
                    <w:rPr>
                      <w:rFonts w:hint="eastAsia"/>
                      <w:lang w:eastAsia="zh-CN"/>
                    </w:rPr>
                    <w:t xml:space="preserve"> the number of</w:t>
                  </w:r>
                  <w:r w:rsidRPr="003F5573">
                    <w:rPr>
                      <w:lang w:eastAsia="zh-CN"/>
                    </w:rPr>
                    <w:t xml:space="preserve"> scheduled</w:t>
                  </w:r>
                  <w:r w:rsidRPr="003F5573">
                    <w:rPr>
                      <w:rFonts w:hint="eastAsia"/>
                      <w:lang w:eastAsia="zh-CN"/>
                    </w:rPr>
                    <w:t xml:space="preserve"> </w:t>
                  </w:r>
                  <w:r w:rsidRPr="003F5573">
                    <w:rPr>
                      <w:lang w:eastAsia="zh-CN"/>
                    </w:rPr>
                    <w:t xml:space="preserve">mapping </w:t>
                  </w:r>
                  <w:r>
                    <w:rPr>
                      <w:lang w:eastAsia="zh-CN"/>
                    </w:rPr>
                    <w:t>Type A and Type B PUSCHs</w:t>
                  </w:r>
                  <w:r w:rsidRPr="003F5573">
                    <w:rPr>
                      <w:lang w:eastAsia="zh-CN"/>
                    </w:rPr>
                    <w:t>, and their starting and ending symbols</w:t>
                  </w:r>
                </w:p>
                <w:p w:rsidR="006A5D78" w:rsidRDefault="006A5D78">
                  <w:pPr>
                    <w:numPr>
                      <w:ilvl w:val="1"/>
                      <w:numId w:val="12"/>
                    </w:numPr>
                    <w:rPr>
                      <w:lang w:eastAsia="zh-CN"/>
                    </w:rPr>
                  </w:pPr>
                  <w:r>
                    <w:rPr>
                      <w:lang w:eastAsia="zh-CN"/>
                    </w:rPr>
                    <w:t>At least</w:t>
                  </w:r>
                  <w:r w:rsidRPr="006E1FD6">
                    <w:rPr>
                      <w:lang w:eastAsia="zh-CN"/>
                    </w:rPr>
                    <w:t xml:space="preserve"> continuous time domain resource assignment is supported </w:t>
                  </w:r>
                </w:p>
                <w:p w:rsidR="006A5D78" w:rsidRDefault="006A5D78">
                  <w:pPr>
                    <w:numPr>
                      <w:ilvl w:val="1"/>
                      <w:numId w:val="12"/>
                    </w:numPr>
                    <w:rPr>
                      <w:lang w:eastAsia="zh-CN"/>
                    </w:rPr>
                  </w:pPr>
                  <w:r>
                    <w:rPr>
                      <w:lang w:eastAsia="zh-CN"/>
                    </w:rPr>
                    <w:t>FFS: whether multiple mapping Type B PUSCHs is allowed within the first slot</w:t>
                  </w:r>
                </w:p>
                <w:p w:rsidR="006A5D78" w:rsidRDefault="006A5D78">
                  <w:pPr>
                    <w:numPr>
                      <w:ilvl w:val="1"/>
                      <w:numId w:val="12"/>
                    </w:numPr>
                    <w:rPr>
                      <w:lang w:eastAsia="zh-CN"/>
                    </w:rPr>
                  </w:pPr>
                  <w:r>
                    <w:rPr>
                      <w:lang w:eastAsia="zh-CN"/>
                    </w:rPr>
                    <w:t xml:space="preserve">FFS: whether </w:t>
                  </w:r>
                  <w:r w:rsidRPr="00FC7163">
                    <w:rPr>
                      <w:lang w:eastAsia="zh-CN"/>
                    </w:rPr>
                    <w:t xml:space="preserve">multiple starting positions </w:t>
                  </w:r>
                  <w:r>
                    <w:rPr>
                      <w:lang w:eastAsia="zh-CN"/>
                    </w:rPr>
                    <w:t>is allowed for UE-initiated COT (discussed</w:t>
                  </w:r>
                  <w:r w:rsidRPr="00F65B4C">
                    <w:rPr>
                      <w:lang w:eastAsia="zh-CN"/>
                    </w:rPr>
                    <w:t xml:space="preserve"> </w:t>
                  </w:r>
                  <w:r>
                    <w:rPr>
                      <w:lang w:eastAsia="zh-CN"/>
                    </w:rPr>
                    <w:t>as part of</w:t>
                  </w:r>
                  <w:r w:rsidRPr="00F65B4C">
                    <w:rPr>
                      <w:lang w:eastAsia="zh-CN"/>
                    </w:rPr>
                    <w:t xml:space="preserve"> agenda 7.2.2.1.3</w:t>
                  </w:r>
                  <w:r>
                    <w:rPr>
                      <w:lang w:eastAsia="zh-CN"/>
                    </w:rPr>
                    <w:t>)</w:t>
                  </w:r>
                  <w:r w:rsidRPr="00F65B4C">
                    <w:rPr>
                      <w:lang w:eastAsia="zh-CN"/>
                    </w:rPr>
                    <w:t xml:space="preserve"> </w:t>
                  </w:r>
                </w:p>
                <w:p w:rsidR="006A5D78" w:rsidRDefault="006A5D78">
                  <w:pPr>
                    <w:numPr>
                      <w:ilvl w:val="1"/>
                      <w:numId w:val="12"/>
                    </w:numPr>
                    <w:rPr>
                      <w:lang w:eastAsia="zh-CN"/>
                    </w:rPr>
                  </w:pPr>
                  <w:r>
                    <w:rPr>
                      <w:lang w:eastAsia="zh-CN"/>
                    </w:rPr>
                    <w:t>FFS: configuration/</w:t>
                  </w:r>
                  <w:proofErr w:type="spellStart"/>
                  <w:r>
                    <w:rPr>
                      <w:lang w:eastAsia="zh-CN"/>
                    </w:rPr>
                    <w:t>signalling</w:t>
                  </w:r>
                  <w:proofErr w:type="spellEnd"/>
                  <w:r>
                    <w:rPr>
                      <w:lang w:eastAsia="zh-CN"/>
                    </w:rPr>
                    <w:t xml:space="preserve"> details</w:t>
                  </w:r>
                </w:p>
                <w:p w:rsidR="006A5D78" w:rsidRDefault="006A5D78">
                  <w:pPr>
                    <w:numPr>
                      <w:ilvl w:val="0"/>
                      <w:numId w:val="12"/>
                    </w:numPr>
                    <w:rPr>
                      <w:lang w:eastAsia="zh-CN"/>
                    </w:rPr>
                  </w:pPr>
                  <w:r w:rsidRPr="003F5573">
                    <w:rPr>
                      <w:lang w:eastAsia="zh-CN"/>
                    </w:rPr>
                    <w:t>CSI request field in the DCI applies to a single PUSCH</w:t>
                  </w:r>
                </w:p>
                <w:p w:rsidR="006A5D78" w:rsidRDefault="006A5D78">
                  <w:pPr>
                    <w:numPr>
                      <w:ilvl w:val="1"/>
                      <w:numId w:val="12"/>
                    </w:numPr>
                    <w:rPr>
                      <w:lang w:eastAsia="zh-CN"/>
                    </w:rPr>
                  </w:pPr>
                  <w:r w:rsidRPr="003F5573">
                    <w:rPr>
                      <w:lang w:eastAsia="zh-CN"/>
                    </w:rPr>
                    <w:t xml:space="preserve">FFS: relation between the timing of the triggered CSI-RS and the PUSCH carrying the CSI feedback, and </w:t>
                  </w:r>
                  <w:r>
                    <w:rPr>
                      <w:lang w:eastAsia="zh-CN"/>
                    </w:rPr>
                    <w:t>how to determine</w:t>
                  </w:r>
                  <w:r w:rsidRPr="003F5573">
                    <w:rPr>
                      <w:lang w:eastAsia="zh-CN"/>
                    </w:rPr>
                    <w:t xml:space="preserve"> which PUSCH carries the CSI feedback</w:t>
                  </w:r>
                </w:p>
                <w:p w:rsidR="006A5D78" w:rsidRDefault="006A5D78">
                  <w:pPr>
                    <w:numPr>
                      <w:ilvl w:val="0"/>
                      <w:numId w:val="12"/>
                    </w:numPr>
                    <w:rPr>
                      <w:lang w:eastAsia="zh-CN"/>
                    </w:rPr>
                  </w:pPr>
                  <w:r w:rsidRPr="003F5573">
                    <w:rPr>
                      <w:lang w:eastAsia="zh-CN"/>
                    </w:rPr>
                    <w:t xml:space="preserve">FFS: </w:t>
                  </w:r>
                  <w:r>
                    <w:rPr>
                      <w:lang w:eastAsia="zh-CN"/>
                    </w:rPr>
                    <w:t>Whether existing DCI formats can be extended or new formats are necessary and associated details for supporting scheduling multiple PUSCHs</w:t>
                  </w:r>
                </w:p>
                <w:p w:rsidR="006A5D78" w:rsidRDefault="006A5D78">
                  <w:pPr>
                    <w:numPr>
                      <w:ilvl w:val="0"/>
                      <w:numId w:val="12"/>
                    </w:numPr>
                    <w:rPr>
                      <w:lang w:eastAsia="zh-CN"/>
                    </w:rPr>
                  </w:pPr>
                  <w:r w:rsidRPr="003F5573">
                    <w:rPr>
                      <w:lang w:eastAsia="zh-CN"/>
                    </w:rPr>
                    <w:t xml:space="preserve">FFS: </w:t>
                  </w:r>
                  <w:r>
                    <w:rPr>
                      <w:lang w:eastAsia="zh-CN"/>
                    </w:rPr>
                    <w:t>P</w:t>
                  </w:r>
                  <w:r w:rsidRPr="003F5573">
                    <w:rPr>
                      <w:lang w:eastAsia="zh-CN"/>
                    </w:rPr>
                    <w:t xml:space="preserve">otential impact on MCS </w:t>
                  </w:r>
                  <w:proofErr w:type="spellStart"/>
                  <w:r w:rsidRPr="003F5573">
                    <w:rPr>
                      <w:lang w:eastAsia="zh-CN"/>
                    </w:rPr>
                    <w:t>signalling</w:t>
                  </w:r>
                  <w:proofErr w:type="spellEnd"/>
                  <w:r w:rsidRPr="003F5573">
                    <w:rPr>
                      <w:lang w:eastAsia="zh-CN"/>
                    </w:rPr>
                    <w:t xml:space="preserve"> for re-transmission</w:t>
                  </w:r>
                </w:p>
                <w:p w:rsidR="006A5D78" w:rsidRDefault="006A5D78">
                  <w:pPr>
                    <w:numPr>
                      <w:ilvl w:val="0"/>
                      <w:numId w:val="12"/>
                    </w:numPr>
                    <w:rPr>
                      <w:lang w:eastAsia="zh-CN"/>
                    </w:rPr>
                  </w:pPr>
                  <w:r w:rsidRPr="003F5573">
                    <w:rPr>
                      <w:lang w:eastAsia="zh-CN"/>
                    </w:rPr>
                    <w:t xml:space="preserve">Note: Indication of the LBT type and priority class </w:t>
                  </w:r>
                  <w:r>
                    <w:rPr>
                      <w:lang w:eastAsia="zh-CN"/>
                    </w:rPr>
                    <w:t xml:space="preserve">should be possible with </w:t>
                  </w:r>
                  <w:r w:rsidRPr="003F5573">
                    <w:rPr>
                      <w:lang w:eastAsia="zh-CN"/>
                    </w:rPr>
                    <w:t>the DCI</w:t>
                  </w:r>
                </w:p>
                <w:p w:rsidR="006A5D78" w:rsidRDefault="006A5D78">
                  <w:pPr>
                    <w:numPr>
                      <w:ilvl w:val="0"/>
                      <w:numId w:val="12"/>
                    </w:numPr>
                    <w:rPr>
                      <w:lang w:eastAsia="zh-CN"/>
                    </w:rPr>
                  </w:pPr>
                  <w:r>
                    <w:rPr>
                      <w:lang w:eastAsia="zh-CN"/>
                    </w:rPr>
                    <w:t xml:space="preserve">Note: </w:t>
                  </w:r>
                  <w:r w:rsidRPr="003F5573">
                    <w:rPr>
                      <w:rFonts w:hint="eastAsia"/>
                      <w:lang w:eastAsia="zh-CN"/>
                    </w:rPr>
                    <w:t>SRS request</w:t>
                  </w:r>
                  <w:r w:rsidRPr="003F5573">
                    <w:rPr>
                      <w:lang w:eastAsia="zh-CN"/>
                    </w:rPr>
                    <w:t xml:space="preserve"> field in the DCI applies to a single slot</w:t>
                  </w:r>
                  <w:r>
                    <w:rPr>
                      <w:lang w:eastAsia="zh-CN"/>
                    </w:rPr>
                    <w:t xml:space="preserve"> with the applicable slot </w:t>
                  </w:r>
                  <w:proofErr w:type="spellStart"/>
                  <w:r>
                    <w:rPr>
                      <w:lang w:eastAsia="zh-CN"/>
                    </w:rPr>
                    <w:t>signalled</w:t>
                  </w:r>
                  <w:proofErr w:type="spellEnd"/>
                  <w:r>
                    <w:rPr>
                      <w:lang w:eastAsia="zh-CN"/>
                    </w:rPr>
                    <w:t xml:space="preserve"> </w:t>
                  </w:r>
                  <w:r w:rsidRPr="003F5573">
                    <w:rPr>
                      <w:lang w:eastAsia="zh-CN"/>
                    </w:rPr>
                    <w:t>as in Rel-15</w:t>
                  </w:r>
                </w:p>
                <w:p w:rsidR="006A5D78" w:rsidRDefault="006A5D78">
                  <w:pPr>
                    <w:numPr>
                      <w:ilvl w:val="0"/>
                      <w:numId w:val="12"/>
                    </w:numPr>
                    <w:rPr>
                      <w:lang w:eastAsia="zh-CN"/>
                    </w:rPr>
                  </w:pPr>
                  <w:r>
                    <w:rPr>
                      <w:lang w:eastAsia="zh-CN"/>
                    </w:rPr>
                    <w:t>Note: The number of DAI fields is not increased as compared to the single PUSCH scheduling DCI in Rel-16. Applicability of the DAI field is the same as multi-slot PUSCH scheduling in Rel-15.</w:t>
                  </w:r>
                </w:p>
                <w:p w:rsidR="006A5D78" w:rsidRDefault="006A5D78">
                  <w:pPr>
                    <w:rPr>
                      <w:rFonts w:eastAsiaTheme="minorEastAsia"/>
                      <w:bCs/>
                      <w:lang w:eastAsia="zh-CN"/>
                    </w:rPr>
                  </w:pPr>
                </w:p>
              </w:txbxContent>
            </v:textbox>
            <w10:wrap type="none"/>
            <w10:anchorlock/>
          </v:shape>
        </w:pict>
      </w:r>
    </w:p>
    <w:p w:rsidR="00A42B0A" w:rsidRDefault="00B874BA" w:rsidP="001A05AA">
      <w:pPr>
        <w:spacing w:beforeLines="50" w:afterLines="50"/>
        <w:jc w:val="both"/>
        <w:rPr>
          <w:rFonts w:eastAsia="宋体"/>
          <w:lang w:eastAsia="zh-CN"/>
        </w:rPr>
      </w:pPr>
      <w:r w:rsidRPr="006760E7">
        <w:rPr>
          <w:rFonts w:eastAsia="宋体"/>
          <w:lang w:eastAsia="zh-CN"/>
        </w:rPr>
        <w:t xml:space="preserve">In </w:t>
      </w:r>
      <w:r>
        <w:rPr>
          <w:rFonts w:eastAsia="宋体" w:hint="eastAsia"/>
          <w:lang w:eastAsia="zh-CN"/>
        </w:rPr>
        <w:t>RAN1#9</w:t>
      </w:r>
      <w:r w:rsidR="00772EF2">
        <w:rPr>
          <w:rFonts w:eastAsia="宋体" w:hint="eastAsia"/>
          <w:lang w:eastAsia="zh-CN"/>
        </w:rPr>
        <w:t>8</w:t>
      </w:r>
      <w:r w:rsidRPr="00C46BB5">
        <w:rPr>
          <w:rFonts w:eastAsia="宋体"/>
          <w:lang w:eastAsia="zh-CN"/>
        </w:rPr>
        <w:t xml:space="preserve"> </w:t>
      </w:r>
      <w:r>
        <w:rPr>
          <w:rFonts w:eastAsia="宋体" w:hint="eastAsia"/>
          <w:lang w:eastAsia="zh-CN"/>
        </w:rPr>
        <w:t>m</w:t>
      </w:r>
      <w:r w:rsidRPr="00C46BB5">
        <w:rPr>
          <w:rFonts w:eastAsia="宋体"/>
          <w:lang w:eastAsia="zh-CN"/>
        </w:rPr>
        <w:t>eeting</w:t>
      </w:r>
      <w:r>
        <w:rPr>
          <w:rFonts w:eastAsia="宋体" w:hint="eastAsia"/>
          <w:lang w:eastAsia="zh-CN"/>
        </w:rPr>
        <w:t xml:space="preserve"> </w:t>
      </w:r>
      <w:r w:rsidR="004B65FE">
        <w:rPr>
          <w:rFonts w:eastAsia="宋体"/>
          <w:lang w:eastAsia="zh-CN"/>
        </w:rPr>
        <w:fldChar w:fldCharType="begin"/>
      </w:r>
      <w:r w:rsidR="00772EF2">
        <w:rPr>
          <w:rFonts w:eastAsia="宋体"/>
          <w:lang w:eastAsia="zh-CN"/>
        </w:rPr>
        <w:instrText xml:space="preserve"> REF _Ref20733213 \n \h </w:instrText>
      </w:r>
      <w:r w:rsidR="004B65FE">
        <w:rPr>
          <w:rFonts w:eastAsia="宋体"/>
          <w:lang w:eastAsia="zh-CN"/>
        </w:rPr>
      </w:r>
      <w:r w:rsidR="004B65FE">
        <w:rPr>
          <w:rFonts w:eastAsia="宋体"/>
          <w:lang w:eastAsia="zh-CN"/>
        </w:rPr>
        <w:fldChar w:fldCharType="separate"/>
      </w:r>
      <w:r w:rsidR="003D1671">
        <w:rPr>
          <w:rFonts w:eastAsia="宋体"/>
          <w:lang w:eastAsia="zh-CN"/>
        </w:rPr>
        <w:t>[3]</w:t>
      </w:r>
      <w:r w:rsidR="004B65FE">
        <w:rPr>
          <w:rFonts w:eastAsia="宋体"/>
          <w:lang w:eastAsia="zh-CN"/>
        </w:rPr>
        <w:fldChar w:fldCharType="end"/>
      </w:r>
      <w:r w:rsidRPr="006760E7">
        <w:rPr>
          <w:rFonts w:eastAsia="宋体"/>
          <w:lang w:eastAsia="zh-CN"/>
        </w:rPr>
        <w:t xml:space="preserve">, </w:t>
      </w:r>
      <w:r w:rsidR="00772EF2">
        <w:rPr>
          <w:rFonts w:eastAsia="宋体" w:hint="eastAsia"/>
          <w:lang w:eastAsia="zh-CN"/>
        </w:rPr>
        <w:t xml:space="preserve">there is another conclusion </w:t>
      </w:r>
      <w:r>
        <w:rPr>
          <w:rFonts w:eastAsia="宋体"/>
          <w:lang w:eastAsia="zh-CN"/>
        </w:rPr>
        <w:t>about</w:t>
      </w:r>
      <w:r>
        <w:rPr>
          <w:rFonts w:eastAsia="宋体" w:hint="eastAsia"/>
          <w:lang w:eastAsia="zh-CN"/>
        </w:rPr>
        <w:t xml:space="preserve"> multi-TTI scheduling</w:t>
      </w:r>
      <w:r w:rsidRPr="006760E7">
        <w:rPr>
          <w:rFonts w:eastAsia="宋体"/>
          <w:lang w:eastAsia="zh-CN"/>
        </w:rPr>
        <w:t>:</w:t>
      </w:r>
    </w:p>
    <w:p w:rsidR="00A42B0A" w:rsidRDefault="004B65FE" w:rsidP="001A05AA">
      <w:pPr>
        <w:spacing w:beforeLines="50" w:afterLines="50"/>
        <w:jc w:val="both"/>
        <w:rPr>
          <w:rFonts w:eastAsia="宋体"/>
          <w:lang w:eastAsia="zh-CN"/>
        </w:rPr>
      </w:pPr>
      <w:r>
        <w:rPr>
          <w:rFonts w:eastAsia="宋体"/>
          <w:noProof/>
          <w:lang w:eastAsia="zh-CN"/>
        </w:rPr>
      </w:r>
      <w:r>
        <w:rPr>
          <w:rFonts w:eastAsia="宋体"/>
          <w:noProof/>
          <w:lang w:eastAsia="zh-CN"/>
        </w:rPr>
        <w:pict>
          <v:shape id="Text Box 2" o:spid="_x0000_s1028" type="#_x0000_t202" style="width:453.15pt;height:56.55pt;visibility:visible;mso-position-horizontal-relative:char;mso-position-vertical-relative:line">
            <v:textbox>
              <w:txbxContent>
                <w:p w:rsidR="006A5D78" w:rsidRPr="00E710EC" w:rsidRDefault="006A5D78" w:rsidP="00772EF2">
                  <w:pPr>
                    <w:outlineLvl w:val="0"/>
                    <w:rPr>
                      <w:u w:val="single"/>
                    </w:rPr>
                  </w:pPr>
                  <w:r w:rsidRPr="00E710EC">
                    <w:rPr>
                      <w:u w:val="single"/>
                    </w:rPr>
                    <w:t>Conclusion:</w:t>
                  </w:r>
                </w:p>
                <w:p w:rsidR="006A5D78" w:rsidRDefault="006A5D78" w:rsidP="00772EF2">
                  <w:r>
                    <w:t xml:space="preserve">For multi-TTI scheduling and for single TTI scheduling for PUSCH, the UE shall only attempt </w:t>
                  </w:r>
                  <w:r w:rsidRPr="00A91A21">
                    <w:t>transmitting a PUSCH at the single starting position</w:t>
                  </w:r>
                  <w:r>
                    <w:t xml:space="preserve"> indicated in the UL grant in PDCCH for this PUSCH.</w:t>
                  </w:r>
                </w:p>
                <w:p w:rsidR="006A5D78" w:rsidRDefault="006A5D78">
                  <w:pPr>
                    <w:numPr>
                      <w:ilvl w:val="0"/>
                      <w:numId w:val="12"/>
                    </w:numPr>
                    <w:rPr>
                      <w:rFonts w:eastAsiaTheme="minorEastAsia"/>
                      <w:bCs/>
                      <w:lang w:eastAsia="zh-CN"/>
                    </w:rPr>
                  </w:pPr>
                  <w:r>
                    <w:t>FFS: for msg3</w:t>
                  </w:r>
                </w:p>
              </w:txbxContent>
            </v:textbox>
            <w10:wrap type="none"/>
            <w10:anchorlock/>
          </v:shape>
        </w:pict>
      </w:r>
    </w:p>
    <w:p w:rsidR="0048670F" w:rsidRDefault="0048670F" w:rsidP="001A05AA">
      <w:pPr>
        <w:spacing w:beforeLines="50" w:afterLines="50"/>
        <w:jc w:val="both"/>
        <w:rPr>
          <w:rFonts w:eastAsia="宋体"/>
          <w:lang w:eastAsia="zh-CN"/>
        </w:rPr>
      </w:pPr>
      <w:r w:rsidRPr="006760E7">
        <w:rPr>
          <w:rFonts w:eastAsia="宋体"/>
          <w:lang w:eastAsia="zh-CN"/>
        </w:rPr>
        <w:t xml:space="preserve">In </w:t>
      </w:r>
      <w:r>
        <w:rPr>
          <w:rFonts w:eastAsia="宋体" w:hint="eastAsia"/>
          <w:lang w:eastAsia="zh-CN"/>
        </w:rPr>
        <w:t>RAN1#98bis</w:t>
      </w:r>
      <w:r w:rsidRPr="00C46BB5">
        <w:rPr>
          <w:rFonts w:eastAsia="宋体"/>
          <w:lang w:eastAsia="zh-CN"/>
        </w:rPr>
        <w:t xml:space="preserve"> </w:t>
      </w:r>
      <w:r>
        <w:rPr>
          <w:rFonts w:eastAsia="宋体" w:hint="eastAsia"/>
          <w:lang w:eastAsia="zh-CN"/>
        </w:rPr>
        <w:t>m</w:t>
      </w:r>
      <w:r w:rsidRPr="00C46BB5">
        <w:rPr>
          <w:rFonts w:eastAsia="宋体"/>
          <w:lang w:eastAsia="zh-CN"/>
        </w:rPr>
        <w:t>eeting</w:t>
      </w:r>
      <w:r>
        <w:rPr>
          <w:rFonts w:eastAsia="宋体" w:hint="eastAsia"/>
          <w:lang w:eastAsia="zh-CN"/>
        </w:rPr>
        <w:t xml:space="preserve"> </w:t>
      </w:r>
      <w:r w:rsidR="004B65FE">
        <w:rPr>
          <w:rFonts w:eastAsia="宋体"/>
          <w:lang w:eastAsia="zh-CN"/>
        </w:rPr>
        <w:fldChar w:fldCharType="begin"/>
      </w:r>
      <w:r w:rsidR="00E44662">
        <w:rPr>
          <w:rFonts w:eastAsia="宋体"/>
          <w:lang w:eastAsia="zh-CN"/>
        </w:rPr>
        <w:instrText xml:space="preserve"> </w:instrText>
      </w:r>
      <w:r w:rsidR="00E44662">
        <w:rPr>
          <w:rFonts w:eastAsia="宋体" w:hint="eastAsia"/>
          <w:lang w:eastAsia="zh-CN"/>
        </w:rPr>
        <w:instrText>REF _Ref24021268 \n \h</w:instrText>
      </w:r>
      <w:r w:rsidR="00E44662">
        <w:rPr>
          <w:rFonts w:eastAsia="宋体"/>
          <w:lang w:eastAsia="zh-CN"/>
        </w:rPr>
        <w:instrText xml:space="preserve"> </w:instrText>
      </w:r>
      <w:r w:rsidR="004B65FE">
        <w:rPr>
          <w:rFonts w:eastAsia="宋体"/>
          <w:lang w:eastAsia="zh-CN"/>
        </w:rPr>
      </w:r>
      <w:r w:rsidR="004B65FE">
        <w:rPr>
          <w:rFonts w:eastAsia="宋体"/>
          <w:lang w:eastAsia="zh-CN"/>
        </w:rPr>
        <w:fldChar w:fldCharType="separate"/>
      </w:r>
      <w:r w:rsidR="00E44662">
        <w:rPr>
          <w:rFonts w:eastAsia="宋体"/>
          <w:lang w:eastAsia="zh-CN"/>
        </w:rPr>
        <w:t>[4]</w:t>
      </w:r>
      <w:r w:rsidR="004B65FE">
        <w:rPr>
          <w:rFonts w:eastAsia="宋体"/>
          <w:lang w:eastAsia="zh-CN"/>
        </w:rPr>
        <w:fldChar w:fldCharType="end"/>
      </w:r>
      <w:r w:rsidRPr="006760E7">
        <w:rPr>
          <w:rFonts w:eastAsia="宋体"/>
          <w:lang w:eastAsia="zh-CN"/>
        </w:rPr>
        <w:t xml:space="preserve">, </w:t>
      </w:r>
      <w:r>
        <w:rPr>
          <w:rFonts w:eastAsia="宋体" w:hint="eastAsia"/>
          <w:lang w:eastAsia="zh-CN"/>
        </w:rPr>
        <w:t xml:space="preserve">following agreement </w:t>
      </w:r>
      <w:r>
        <w:rPr>
          <w:rFonts w:eastAsia="宋体"/>
          <w:lang w:eastAsia="zh-CN"/>
        </w:rPr>
        <w:t>about</w:t>
      </w:r>
      <w:r>
        <w:rPr>
          <w:rFonts w:eastAsia="宋体" w:hint="eastAsia"/>
          <w:lang w:eastAsia="zh-CN"/>
        </w:rPr>
        <w:t xml:space="preserve"> multi-TTI scheduling was achieved</w:t>
      </w:r>
      <w:r w:rsidRPr="006760E7">
        <w:rPr>
          <w:rFonts w:eastAsia="宋体"/>
          <w:lang w:eastAsia="zh-CN"/>
        </w:rPr>
        <w:t>:</w:t>
      </w:r>
    </w:p>
    <w:p w:rsidR="0048670F" w:rsidRDefault="004B65FE" w:rsidP="001A05AA">
      <w:pPr>
        <w:spacing w:beforeLines="50" w:afterLines="50"/>
        <w:jc w:val="both"/>
        <w:rPr>
          <w:rFonts w:eastAsia="宋体"/>
          <w:lang w:eastAsia="zh-CN"/>
        </w:rPr>
      </w:pPr>
      <w:r>
        <w:rPr>
          <w:rFonts w:eastAsia="宋体"/>
          <w:noProof/>
          <w:lang w:eastAsia="zh-CN"/>
        </w:rPr>
      </w:r>
      <w:r>
        <w:rPr>
          <w:rFonts w:eastAsia="宋体"/>
          <w:noProof/>
          <w:lang w:eastAsia="zh-CN"/>
        </w:rPr>
        <w:pict>
          <v:shape id="Text Box 6" o:spid="_x0000_s1027" type="#_x0000_t202" style="width:453.15pt;height:511.55pt;visibility:visible;mso-position-horizontal-relative:char;mso-position-vertical-relative:line">
            <v:textbox>
              <w:txbxContent>
                <w:p w:rsidR="006A5D78" w:rsidRDefault="006A5D78" w:rsidP="0048670F">
                  <w:pPr>
                    <w:rPr>
                      <w:bCs/>
                    </w:rPr>
                  </w:pPr>
                  <w:r w:rsidRPr="006F6D3F">
                    <w:rPr>
                      <w:bCs/>
                      <w:highlight w:val="green"/>
                    </w:rPr>
                    <w:t>Agreement:</w:t>
                  </w:r>
                </w:p>
                <w:p w:rsidR="006A5D78" w:rsidRDefault="006A5D78" w:rsidP="0048670F">
                  <w:pPr>
                    <w:rPr>
                      <w:bCs/>
                    </w:rPr>
                  </w:pPr>
                  <w:r w:rsidRPr="003F30E3">
                    <w:rPr>
                      <w:bCs/>
                    </w:rPr>
                    <w:t>For signaling the number of scheduled PUSCHs and TDRA in one DCI scheduling multiple PUSCH</w:t>
                  </w:r>
                  <w:r>
                    <w:rPr>
                      <w:bCs/>
                    </w:rPr>
                    <w:t xml:space="preserve">s, </w:t>
                  </w:r>
                  <w:r w:rsidRPr="0048670F">
                    <w:rPr>
                      <w:bCs/>
                    </w:rPr>
                    <w:t>t</w:t>
                  </w:r>
                  <w:r w:rsidRPr="0048670F">
                    <w:rPr>
                      <w:rFonts w:hint="eastAsia"/>
                      <w:bCs/>
                    </w:rPr>
                    <w:t>he TDRA table is extended</w:t>
                  </w:r>
                  <w:r w:rsidRPr="003F30E3">
                    <w:rPr>
                      <w:rFonts w:hint="eastAsia"/>
                      <w:bCs/>
                    </w:rPr>
                    <w:t xml:space="preserve"> such that each row indicate</w:t>
                  </w:r>
                  <w:r w:rsidRPr="003F30E3">
                    <w:rPr>
                      <w:bCs/>
                    </w:rPr>
                    <w:t xml:space="preserve">s </w:t>
                  </w:r>
                  <w:r w:rsidRPr="003F30E3">
                    <w:rPr>
                      <w:rFonts w:hint="eastAsia"/>
                      <w:bCs/>
                    </w:rPr>
                    <w:t xml:space="preserve">multiple </w:t>
                  </w:r>
                  <w:r w:rsidRPr="003F30E3">
                    <w:rPr>
                      <w:bCs/>
                    </w:rPr>
                    <w:t>PUSCHs (continuous in time-domain)</w:t>
                  </w:r>
                </w:p>
                <w:p w:rsidR="006A5D78" w:rsidRDefault="006A5D78">
                  <w:pPr>
                    <w:numPr>
                      <w:ilvl w:val="0"/>
                      <w:numId w:val="17"/>
                    </w:numPr>
                    <w:rPr>
                      <w:bCs/>
                    </w:rPr>
                  </w:pPr>
                  <w:r>
                    <w:rPr>
                      <w:bCs/>
                    </w:rPr>
                    <w:t>Alt. 1: E</w:t>
                  </w:r>
                  <w:r w:rsidRPr="003F30E3">
                    <w:rPr>
                      <w:bCs/>
                    </w:rPr>
                    <w:t xml:space="preserve">ach </w:t>
                  </w:r>
                  <w:r>
                    <w:rPr>
                      <w:bCs/>
                    </w:rPr>
                    <w:t xml:space="preserve">PUSCH has </w:t>
                  </w:r>
                  <w:r w:rsidRPr="003F30E3">
                    <w:rPr>
                      <w:bCs/>
                    </w:rPr>
                    <w:t xml:space="preserve">a </w:t>
                  </w:r>
                  <w:r>
                    <w:rPr>
                      <w:bCs/>
                    </w:rPr>
                    <w:t xml:space="preserve">separate </w:t>
                  </w:r>
                  <w:r w:rsidRPr="003F30E3">
                    <w:rPr>
                      <w:bCs/>
                    </w:rPr>
                    <w:t>SLIV and mapping type</w:t>
                  </w:r>
                  <w:r>
                    <w:rPr>
                      <w:bCs/>
                    </w:rPr>
                    <w:t xml:space="preserve">. </w:t>
                  </w:r>
                  <w:r w:rsidRPr="003F30E3">
                    <w:rPr>
                      <w:bCs/>
                    </w:rPr>
                    <w:t xml:space="preserve">The number of scheduled PUSCHs is </w:t>
                  </w:r>
                  <w:proofErr w:type="spellStart"/>
                  <w:r w:rsidRPr="003F30E3">
                    <w:rPr>
                      <w:bCs/>
                    </w:rPr>
                    <w:t>signalled</w:t>
                  </w:r>
                  <w:proofErr w:type="spellEnd"/>
                  <w:r w:rsidRPr="003F30E3">
                    <w:rPr>
                      <w:bCs/>
                    </w:rPr>
                    <w:t xml:space="preserve"> by the </w:t>
                  </w:r>
                  <w:r>
                    <w:rPr>
                      <w:bCs/>
                    </w:rPr>
                    <w:t xml:space="preserve">number of indicated valid SLIVs in the </w:t>
                  </w:r>
                  <w:r w:rsidRPr="003F30E3">
                    <w:rPr>
                      <w:bCs/>
                    </w:rPr>
                    <w:t xml:space="preserve">row of the TDRA table </w:t>
                  </w:r>
                  <w:proofErr w:type="spellStart"/>
                  <w:r w:rsidRPr="003F30E3">
                    <w:rPr>
                      <w:bCs/>
                    </w:rPr>
                    <w:t>signalled</w:t>
                  </w:r>
                  <w:proofErr w:type="spellEnd"/>
                  <w:r w:rsidRPr="003F30E3">
                    <w:rPr>
                      <w:bCs/>
                    </w:rPr>
                    <w:t xml:space="preserve"> in DCI</w:t>
                  </w:r>
                  <w:r>
                    <w:rPr>
                      <w:bCs/>
                    </w:rPr>
                    <w:t>.</w:t>
                  </w:r>
                </w:p>
                <w:p w:rsidR="006A5D78" w:rsidRDefault="006A5D78">
                  <w:pPr>
                    <w:numPr>
                      <w:ilvl w:val="1"/>
                      <w:numId w:val="17"/>
                    </w:numPr>
                    <w:rPr>
                      <w:bCs/>
                    </w:rPr>
                  </w:pPr>
                  <w:r>
                    <w:rPr>
                      <w:bCs/>
                    </w:rPr>
                    <w:t>FFS: Separate k2</w:t>
                  </w:r>
                </w:p>
                <w:p w:rsidR="006A5D78" w:rsidRDefault="006A5D78">
                  <w:pPr>
                    <w:numPr>
                      <w:ilvl w:val="0"/>
                      <w:numId w:val="17"/>
                    </w:numPr>
                    <w:rPr>
                      <w:bCs/>
                    </w:rPr>
                  </w:pPr>
                  <w:r>
                    <w:rPr>
                      <w:bCs/>
                    </w:rPr>
                    <w:t xml:space="preserve">Alt. 2: </w:t>
                  </w:r>
                </w:p>
                <w:p w:rsidR="006A5D78" w:rsidRDefault="006A5D78">
                  <w:pPr>
                    <w:numPr>
                      <w:ilvl w:val="1"/>
                      <w:numId w:val="17"/>
                    </w:numPr>
                    <w:rPr>
                      <w:bCs/>
                    </w:rPr>
                  </w:pPr>
                  <w:r>
                    <w:rPr>
                      <w:bCs/>
                    </w:rPr>
                    <w:t xml:space="preserve">A separate SLIV for </w:t>
                  </w:r>
                </w:p>
                <w:p w:rsidR="006A5D78" w:rsidRDefault="006A5D78">
                  <w:pPr>
                    <w:numPr>
                      <w:ilvl w:val="2"/>
                      <w:numId w:val="17"/>
                    </w:numPr>
                    <w:rPr>
                      <w:bCs/>
                    </w:rPr>
                  </w:pPr>
                  <w:r>
                    <w:rPr>
                      <w:bCs/>
                    </w:rPr>
                    <w:t xml:space="preserve">the starting slot, </w:t>
                  </w:r>
                </w:p>
                <w:p w:rsidR="006A5D78" w:rsidRDefault="006A5D78">
                  <w:pPr>
                    <w:numPr>
                      <w:ilvl w:val="2"/>
                      <w:numId w:val="17"/>
                    </w:numPr>
                    <w:rPr>
                      <w:bCs/>
                    </w:rPr>
                  </w:pPr>
                  <w:r>
                    <w:rPr>
                      <w:bCs/>
                    </w:rPr>
                    <w:t>the ending slot</w:t>
                  </w:r>
                </w:p>
                <w:p w:rsidR="006A5D78" w:rsidRDefault="006A5D78">
                  <w:pPr>
                    <w:numPr>
                      <w:ilvl w:val="1"/>
                      <w:numId w:val="17"/>
                    </w:numPr>
                    <w:rPr>
                      <w:bCs/>
                    </w:rPr>
                  </w:pPr>
                  <w:r>
                    <w:rPr>
                      <w:bCs/>
                    </w:rPr>
                    <w:t>The slots in between have a SLIV of S=0, L=14</w:t>
                  </w:r>
                </w:p>
                <w:p w:rsidR="006A5D78" w:rsidRDefault="006A5D78">
                  <w:pPr>
                    <w:numPr>
                      <w:ilvl w:val="1"/>
                      <w:numId w:val="17"/>
                    </w:numPr>
                    <w:rPr>
                      <w:bCs/>
                    </w:rPr>
                  </w:pPr>
                  <w:r>
                    <w:rPr>
                      <w:bCs/>
                    </w:rPr>
                    <w:t xml:space="preserve">A separate mapping type for </w:t>
                  </w:r>
                </w:p>
                <w:p w:rsidR="006A5D78" w:rsidRDefault="006A5D78">
                  <w:pPr>
                    <w:numPr>
                      <w:ilvl w:val="2"/>
                      <w:numId w:val="17"/>
                    </w:numPr>
                    <w:rPr>
                      <w:bCs/>
                    </w:rPr>
                  </w:pPr>
                  <w:r>
                    <w:rPr>
                      <w:bCs/>
                    </w:rPr>
                    <w:t xml:space="preserve">the starting slot, </w:t>
                  </w:r>
                </w:p>
                <w:p w:rsidR="006A5D78" w:rsidRDefault="006A5D78">
                  <w:pPr>
                    <w:numPr>
                      <w:ilvl w:val="2"/>
                      <w:numId w:val="17"/>
                    </w:numPr>
                    <w:rPr>
                      <w:bCs/>
                    </w:rPr>
                  </w:pPr>
                  <w:r>
                    <w:rPr>
                      <w:bCs/>
                    </w:rPr>
                    <w:t>the ending slot,</w:t>
                  </w:r>
                </w:p>
                <w:p w:rsidR="006A5D78" w:rsidRDefault="006A5D78">
                  <w:pPr>
                    <w:numPr>
                      <w:ilvl w:val="2"/>
                      <w:numId w:val="17"/>
                    </w:numPr>
                    <w:rPr>
                      <w:bCs/>
                    </w:rPr>
                  </w:pPr>
                  <w:r>
                    <w:rPr>
                      <w:bCs/>
                    </w:rPr>
                    <w:t>the slots in between (a single mapping type for all of them)</w:t>
                  </w:r>
                </w:p>
                <w:p w:rsidR="006A5D78" w:rsidRDefault="006A5D78">
                  <w:pPr>
                    <w:numPr>
                      <w:ilvl w:val="1"/>
                      <w:numId w:val="17"/>
                    </w:numPr>
                    <w:rPr>
                      <w:bCs/>
                    </w:rPr>
                  </w:pPr>
                  <w:r>
                    <w:rPr>
                      <w:bCs/>
                    </w:rPr>
                    <w:t>The total number of PUSCHs for the row.</w:t>
                  </w:r>
                </w:p>
                <w:p w:rsidR="006A5D78" w:rsidRDefault="006A5D78">
                  <w:pPr>
                    <w:numPr>
                      <w:ilvl w:val="0"/>
                      <w:numId w:val="17"/>
                    </w:numPr>
                    <w:rPr>
                      <w:bCs/>
                    </w:rPr>
                  </w:pPr>
                  <w:r>
                    <w:rPr>
                      <w:bCs/>
                    </w:rPr>
                    <w:t>FFS: Extension to non-contiguous PUSCHs</w:t>
                  </w:r>
                </w:p>
                <w:p w:rsidR="006A5D78" w:rsidRDefault="006A5D78" w:rsidP="0048670F">
                  <w:pPr>
                    <w:rPr>
                      <w:bCs/>
                    </w:rPr>
                  </w:pPr>
                </w:p>
                <w:p w:rsidR="006A5D78" w:rsidRDefault="006A5D78" w:rsidP="0048670F">
                  <w:pPr>
                    <w:rPr>
                      <w:bCs/>
                    </w:rPr>
                  </w:pPr>
                  <w:r w:rsidRPr="00902D91">
                    <w:rPr>
                      <w:bCs/>
                      <w:highlight w:val="green"/>
                    </w:rPr>
                    <w:t>Agreement:</w:t>
                  </w:r>
                </w:p>
                <w:p w:rsidR="006A5D78" w:rsidRPr="003F30E3" w:rsidRDefault="006A5D78" w:rsidP="0048670F">
                  <w:pPr>
                    <w:rPr>
                      <w:bCs/>
                    </w:rPr>
                  </w:pPr>
                  <w:r w:rsidRPr="003F30E3">
                    <w:rPr>
                      <w:bCs/>
                    </w:rPr>
                    <w:t>Scheduling multiple PUSCHs is not supported in UL fallback DCI</w:t>
                  </w:r>
                </w:p>
                <w:p w:rsidR="006A5D78" w:rsidRDefault="006A5D78" w:rsidP="0048670F">
                  <w:pPr>
                    <w:rPr>
                      <w:bCs/>
                    </w:rPr>
                  </w:pPr>
                </w:p>
                <w:p w:rsidR="006A5D78" w:rsidRDefault="006A5D78" w:rsidP="0048670F">
                  <w:pPr>
                    <w:rPr>
                      <w:bCs/>
                    </w:rPr>
                  </w:pPr>
                  <w:r w:rsidRPr="00412491">
                    <w:rPr>
                      <w:bCs/>
                      <w:highlight w:val="green"/>
                    </w:rPr>
                    <w:t>Agreement:</w:t>
                  </w:r>
                </w:p>
                <w:p w:rsidR="006A5D78" w:rsidRDefault="006A5D78" w:rsidP="0048670F">
                  <w:pPr>
                    <w:rPr>
                      <w:bCs/>
                    </w:rPr>
                  </w:pPr>
                  <w:r>
                    <w:rPr>
                      <w:bCs/>
                    </w:rPr>
                    <w:t xml:space="preserve">Consider the following alternatives for </w:t>
                  </w:r>
                  <w:proofErr w:type="spellStart"/>
                  <w:r w:rsidRPr="0048670F">
                    <w:rPr>
                      <w:bCs/>
                    </w:rPr>
                    <w:t>signalling</w:t>
                  </w:r>
                  <w:proofErr w:type="spellEnd"/>
                  <w:r w:rsidRPr="0048670F">
                    <w:rPr>
                      <w:bCs/>
                    </w:rPr>
                    <w:t xml:space="preserve"> the MCS index</w:t>
                  </w:r>
                  <w:r>
                    <w:rPr>
                      <w:bCs/>
                    </w:rPr>
                    <w:t xml:space="preserve"> for PUSCHs scheduled by a single DCI. </w:t>
                  </w:r>
                </w:p>
                <w:p w:rsidR="006A5D78" w:rsidRDefault="006A5D78">
                  <w:pPr>
                    <w:numPr>
                      <w:ilvl w:val="0"/>
                      <w:numId w:val="17"/>
                    </w:numPr>
                    <w:rPr>
                      <w:bCs/>
                    </w:rPr>
                  </w:pPr>
                  <w:r w:rsidRPr="009D66A2">
                    <w:rPr>
                      <w:bCs/>
                    </w:rPr>
                    <w:t>Alt</w:t>
                  </w:r>
                  <w:r>
                    <w:rPr>
                      <w:bCs/>
                    </w:rPr>
                    <w:t xml:space="preserve">. </w:t>
                  </w:r>
                  <w:r w:rsidRPr="009D66A2">
                    <w:rPr>
                      <w:bCs/>
                    </w:rPr>
                    <w:t xml:space="preserve">1: A single MCS index is </w:t>
                  </w:r>
                  <w:proofErr w:type="spellStart"/>
                  <w:r w:rsidRPr="009D66A2">
                    <w:rPr>
                      <w:bCs/>
                    </w:rPr>
                    <w:t>signalled</w:t>
                  </w:r>
                  <w:proofErr w:type="spellEnd"/>
                  <w:r w:rsidRPr="009D66A2">
                    <w:rPr>
                      <w:bCs/>
                    </w:rPr>
                    <w:t xml:space="preserve"> for all the PUSCHs scheduled by a single DCI</w:t>
                  </w:r>
                </w:p>
                <w:p w:rsidR="006A5D78" w:rsidRDefault="006A5D78">
                  <w:pPr>
                    <w:numPr>
                      <w:ilvl w:val="1"/>
                      <w:numId w:val="17"/>
                    </w:numPr>
                    <w:rPr>
                      <w:bCs/>
                    </w:rPr>
                  </w:pPr>
                  <w:r w:rsidRPr="009D66A2">
                    <w:rPr>
                      <w:bCs/>
                    </w:rPr>
                    <w:t xml:space="preserve">UE applies the same </w:t>
                  </w:r>
                  <w:proofErr w:type="spellStart"/>
                  <w:r w:rsidRPr="009D66A2">
                    <w:rPr>
                      <w:bCs/>
                    </w:rPr>
                    <w:t>behaviour</w:t>
                  </w:r>
                  <w:proofErr w:type="spellEnd"/>
                  <w:r w:rsidRPr="009D66A2">
                    <w:rPr>
                      <w:bCs/>
                    </w:rPr>
                    <w:t xml:space="preserve"> for the PUSCHs scheduled for initial transmission or re-transmission (Rel-15 </w:t>
                  </w:r>
                  <w:proofErr w:type="spellStart"/>
                  <w:r w:rsidRPr="009D66A2">
                    <w:rPr>
                      <w:bCs/>
                    </w:rPr>
                    <w:t>behaviour</w:t>
                  </w:r>
                  <w:proofErr w:type="spellEnd"/>
                  <w:r w:rsidRPr="009D66A2">
                    <w:rPr>
                      <w:bCs/>
                    </w:rPr>
                    <w:t>):</w:t>
                  </w:r>
                </w:p>
                <w:p w:rsidR="006A5D78" w:rsidRDefault="006A5D78">
                  <w:pPr>
                    <w:numPr>
                      <w:ilvl w:val="2"/>
                      <w:numId w:val="17"/>
                    </w:numPr>
                    <w:rPr>
                      <w:bCs/>
                    </w:rPr>
                  </w:pPr>
                  <w:r w:rsidRPr="009D66A2">
                    <w:rPr>
                      <w:bCs/>
                    </w:rPr>
                    <w:t>If MCS row 0-27 is indicated: the UE determines the TB size based on the explicitly indicated MCS</w:t>
                  </w:r>
                </w:p>
                <w:p w:rsidR="006A5D78" w:rsidRDefault="006A5D78">
                  <w:pPr>
                    <w:numPr>
                      <w:ilvl w:val="2"/>
                      <w:numId w:val="17"/>
                    </w:numPr>
                    <w:rPr>
                      <w:bCs/>
                    </w:rPr>
                  </w:pPr>
                  <w:r w:rsidRPr="009D66A2">
                    <w:rPr>
                      <w:bCs/>
                    </w:rPr>
                    <w:t>If MCS row 28-31 is indicated: the UE refers to the DCI scheduling the initial PUSCH to determine the TB size</w:t>
                  </w:r>
                </w:p>
                <w:p w:rsidR="006A5D78" w:rsidRDefault="006A5D78">
                  <w:pPr>
                    <w:numPr>
                      <w:ilvl w:val="0"/>
                      <w:numId w:val="17"/>
                    </w:numPr>
                    <w:rPr>
                      <w:bCs/>
                    </w:rPr>
                  </w:pPr>
                  <w:r w:rsidRPr="009D66A2">
                    <w:rPr>
                      <w:bCs/>
                    </w:rPr>
                    <w:t>Alt</w:t>
                  </w:r>
                  <w:r>
                    <w:rPr>
                      <w:bCs/>
                    </w:rPr>
                    <w:t>. 2</w:t>
                  </w:r>
                  <w:r w:rsidRPr="009D66A2">
                    <w:rPr>
                      <w:bCs/>
                    </w:rPr>
                    <w:t>: A single normal MCS (row 0-27) is indicated in the scheduling DCI for uplink multi-TTI scheduling</w:t>
                  </w:r>
                </w:p>
                <w:p w:rsidR="006A5D78" w:rsidRDefault="006A5D78">
                  <w:pPr>
                    <w:numPr>
                      <w:ilvl w:val="1"/>
                      <w:numId w:val="17"/>
                    </w:numPr>
                    <w:rPr>
                      <w:bCs/>
                    </w:rPr>
                  </w:pPr>
                  <w:r w:rsidRPr="009D66A2">
                    <w:rPr>
                      <w:bCs/>
                    </w:rPr>
                    <w:t>For a PUSCH scheduled for initial transmission: the UE determines the TB size based on the explicitly indicated MCS</w:t>
                  </w:r>
                </w:p>
                <w:p w:rsidR="006A5D78" w:rsidRDefault="006A5D78">
                  <w:pPr>
                    <w:numPr>
                      <w:ilvl w:val="1"/>
                      <w:numId w:val="17"/>
                    </w:numPr>
                    <w:rPr>
                      <w:bCs/>
                    </w:rPr>
                  </w:pPr>
                  <w:r w:rsidRPr="009D66A2">
                    <w:rPr>
                      <w:bCs/>
                    </w:rPr>
                    <w:t xml:space="preserve">For a PUSCH scheduled for re-transmission: the UE refers to the DCI scheduling the initial PUSCH to determine the TB size </w:t>
                  </w:r>
                </w:p>
                <w:p w:rsidR="006A5D78" w:rsidRDefault="006A5D78">
                  <w:pPr>
                    <w:numPr>
                      <w:ilvl w:val="1"/>
                      <w:numId w:val="17"/>
                    </w:numPr>
                    <w:rPr>
                      <w:bCs/>
                    </w:rPr>
                  </w:pPr>
                  <w:r>
                    <w:rPr>
                      <w:bCs/>
                    </w:rPr>
                    <w:t xml:space="preserve">FFS: </w:t>
                  </w:r>
                  <w:r w:rsidRPr="009D66A2">
                    <w:rPr>
                      <w:bCs/>
                    </w:rPr>
                    <w:t xml:space="preserve">The UE does not expect to receive </w:t>
                  </w:r>
                  <w:proofErr w:type="spellStart"/>
                  <w:r w:rsidRPr="009D66A2">
                    <w:rPr>
                      <w:bCs/>
                    </w:rPr>
                    <w:t>signalling</w:t>
                  </w:r>
                  <w:proofErr w:type="spellEnd"/>
                  <w:r w:rsidRPr="009D66A2">
                    <w:rPr>
                      <w:bCs/>
                    </w:rPr>
                    <w:t xml:space="preserve"> of an implicit MCS row 28-31 in a DCI scheduling multiple PUSCHs</w:t>
                  </w:r>
                </w:p>
                <w:p w:rsidR="006A5D78" w:rsidRDefault="006A5D78">
                  <w:pPr>
                    <w:numPr>
                      <w:ilvl w:val="0"/>
                      <w:numId w:val="17"/>
                    </w:numPr>
                    <w:rPr>
                      <w:bCs/>
                    </w:rPr>
                  </w:pPr>
                  <w:r w:rsidRPr="009D66A2">
                    <w:rPr>
                      <w:bCs/>
                    </w:rPr>
                    <w:t>A</w:t>
                  </w:r>
                  <w:r w:rsidRPr="009D66A2">
                    <w:rPr>
                      <w:rFonts w:hint="eastAsia"/>
                      <w:bCs/>
                    </w:rPr>
                    <w:t>lt</w:t>
                  </w:r>
                  <w:r>
                    <w:rPr>
                      <w:bCs/>
                    </w:rPr>
                    <w:t>.</w:t>
                  </w:r>
                  <w:r w:rsidRPr="009D66A2">
                    <w:rPr>
                      <w:rFonts w:hint="eastAsia"/>
                      <w:bCs/>
                    </w:rPr>
                    <w:t xml:space="preserve"> </w:t>
                  </w:r>
                  <w:r>
                    <w:rPr>
                      <w:bCs/>
                    </w:rPr>
                    <w:t>3</w:t>
                  </w:r>
                  <w:r w:rsidRPr="009D66A2">
                    <w:rPr>
                      <w:bCs/>
                    </w:rPr>
                    <w:t>: Use a bitmap to determine for which of the PUSCHs the TBS determination should not be based on MCS in the multi-TTI DCI, and should instead be based on the previous DCI scheduling the same TB for the same HARQ process ID.</w:t>
                  </w:r>
                </w:p>
                <w:p w:rsidR="006A5D78" w:rsidRDefault="006A5D78">
                  <w:pPr>
                    <w:numPr>
                      <w:ilvl w:val="1"/>
                      <w:numId w:val="17"/>
                    </w:numPr>
                    <w:rPr>
                      <w:bCs/>
                    </w:rPr>
                  </w:pPr>
                  <w:r w:rsidRPr="009D66A2">
                    <w:rPr>
                      <w:bCs/>
                    </w:rPr>
                    <w:t>The bitmap is included in the UL DCI only if the RRC-configured TDRA table includes at least one row that allows indicating more than one PUSCH</w:t>
                  </w:r>
                </w:p>
                <w:p w:rsidR="006A5D78" w:rsidRPr="0048670F" w:rsidRDefault="006A5D78" w:rsidP="0048670F">
                  <w:pPr>
                    <w:rPr>
                      <w:rFonts w:eastAsiaTheme="minorEastAsia"/>
                      <w:bCs/>
                      <w:lang w:eastAsia="zh-CN"/>
                    </w:rPr>
                  </w:pPr>
                </w:p>
              </w:txbxContent>
            </v:textbox>
            <w10:wrap type="none"/>
            <w10:anchorlock/>
          </v:shape>
        </w:pict>
      </w:r>
    </w:p>
    <w:p w:rsidR="00A42B0A" w:rsidRDefault="00FC3E53" w:rsidP="001A05AA">
      <w:pPr>
        <w:pStyle w:val="a0"/>
        <w:spacing w:beforeLines="50" w:afterLines="50"/>
        <w:rPr>
          <w:rFonts w:eastAsiaTheme="minorEastAsia"/>
          <w:lang w:eastAsia="zh-CN"/>
        </w:rPr>
      </w:pPr>
      <w:r>
        <w:rPr>
          <w:rFonts w:eastAsia="宋体" w:hint="eastAsia"/>
          <w:lang w:val="en-GB" w:eastAsia="zh-CN"/>
        </w:rPr>
        <w:t xml:space="preserve">In the following sections, we will discuss some </w:t>
      </w:r>
      <w:r w:rsidR="008A7574">
        <w:rPr>
          <w:rFonts w:eastAsia="宋体" w:hint="eastAsia"/>
          <w:lang w:val="en-GB" w:eastAsia="zh-CN"/>
        </w:rPr>
        <w:t xml:space="preserve">aspects in </w:t>
      </w:r>
      <w:r>
        <w:rPr>
          <w:rFonts w:eastAsia="宋体" w:hint="eastAsia"/>
          <w:lang w:val="en-GB" w:eastAsia="zh-CN"/>
        </w:rPr>
        <w:t xml:space="preserve">detail about </w:t>
      </w:r>
      <w:r w:rsidR="008A7574">
        <w:rPr>
          <w:rFonts w:eastAsia="宋体" w:hint="eastAsia"/>
          <w:lang w:val="en-GB" w:eastAsia="zh-CN"/>
        </w:rPr>
        <w:t>multi-TTI scheduling</w:t>
      </w:r>
      <w:r>
        <w:rPr>
          <w:rFonts w:eastAsiaTheme="minorEastAsia" w:hint="eastAsia"/>
          <w:lang w:eastAsia="zh-CN"/>
        </w:rPr>
        <w:t>.</w:t>
      </w:r>
    </w:p>
    <w:p w:rsidR="004B5949" w:rsidRDefault="00A1276C">
      <w:pPr>
        <w:pStyle w:val="3"/>
        <w:numPr>
          <w:ilvl w:val="0"/>
          <w:numId w:val="0"/>
        </w:numPr>
        <w:spacing w:before="120" w:after="120"/>
        <w:rPr>
          <w:szCs w:val="20"/>
        </w:rPr>
      </w:pPr>
      <w:r>
        <w:rPr>
          <w:rFonts w:eastAsiaTheme="minorEastAsia" w:hint="eastAsia"/>
          <w:sz w:val="20"/>
          <w:szCs w:val="20"/>
          <w:lang w:eastAsia="zh-CN"/>
        </w:rPr>
        <w:t xml:space="preserve">2.2.1 </w:t>
      </w:r>
      <w:r w:rsidR="00372177" w:rsidRPr="00372177">
        <w:rPr>
          <w:sz w:val="20"/>
          <w:szCs w:val="20"/>
        </w:rPr>
        <w:t>Resource assignment in time domain</w:t>
      </w:r>
    </w:p>
    <w:p w:rsidR="00545A89" w:rsidRDefault="00806451" w:rsidP="006C51D2">
      <w:pPr>
        <w:pStyle w:val="a0"/>
        <w:rPr>
          <w:rFonts w:eastAsiaTheme="minorEastAsia"/>
          <w:lang w:val="en-GB" w:eastAsia="zh-CN"/>
        </w:rPr>
      </w:pPr>
      <w:r>
        <w:rPr>
          <w:rFonts w:eastAsia="宋体" w:hint="eastAsia"/>
          <w:lang w:val="en-GB" w:eastAsia="zh-CN"/>
        </w:rPr>
        <w:t>In NR Rel-15,</w:t>
      </w:r>
      <w:r w:rsidR="00275EE8">
        <w:rPr>
          <w:rFonts w:eastAsia="宋体" w:hint="eastAsia"/>
          <w:lang w:val="en-GB" w:eastAsia="zh-CN"/>
        </w:rPr>
        <w:t xml:space="preserve"> a time domain resource assignment </w:t>
      </w:r>
      <w:r w:rsidR="00A1276C">
        <w:rPr>
          <w:rFonts w:eastAsia="宋体" w:hint="eastAsia"/>
          <w:lang w:val="en-GB" w:eastAsia="zh-CN"/>
        </w:rPr>
        <w:t xml:space="preserve">mechanism </w:t>
      </w:r>
      <w:r w:rsidR="00275EE8">
        <w:rPr>
          <w:rFonts w:eastAsia="宋体" w:hint="eastAsia"/>
          <w:lang w:val="en-GB" w:eastAsia="zh-CN"/>
        </w:rPr>
        <w:t xml:space="preserve">is applied that </w:t>
      </w:r>
      <w:r w:rsidR="00275EE8" w:rsidRPr="0048482F">
        <w:t xml:space="preserve">the </w:t>
      </w:r>
      <w:r w:rsidR="00275EE8" w:rsidRPr="00E77D90">
        <w:rPr>
          <w:i/>
        </w:rPr>
        <w:t>Time domain resource assignment</w:t>
      </w:r>
      <w:r w:rsidR="00275EE8">
        <w:t xml:space="preserve"> </w:t>
      </w:r>
      <w:r w:rsidR="00275EE8" w:rsidRPr="0048482F">
        <w:t>field</w:t>
      </w:r>
      <w:r w:rsidR="00275EE8" w:rsidRPr="006930B2">
        <w:t xml:space="preserve"> </w:t>
      </w:r>
      <w:r w:rsidR="00275EE8">
        <w:t xml:space="preserve">value </w:t>
      </w:r>
      <w:r w:rsidR="00275EE8" w:rsidRPr="003D3AF6">
        <w:rPr>
          <w:i/>
        </w:rPr>
        <w:t>m</w:t>
      </w:r>
      <w:r w:rsidR="00275EE8" w:rsidRPr="0048482F">
        <w:t xml:space="preserve"> of </w:t>
      </w:r>
      <w:r w:rsidR="00275EE8">
        <w:rPr>
          <w:rFonts w:eastAsiaTheme="minorEastAsia" w:hint="eastAsia"/>
          <w:lang w:eastAsia="zh-CN"/>
        </w:rPr>
        <w:t>a scheduling</w:t>
      </w:r>
      <w:r w:rsidR="00275EE8" w:rsidRPr="0048482F">
        <w:t xml:space="preserve"> DCI provides a row index </w:t>
      </w:r>
      <w:r w:rsidR="00275EE8">
        <w:rPr>
          <w:i/>
        </w:rPr>
        <w:t xml:space="preserve">m </w:t>
      </w:r>
      <w:r w:rsidR="00275EE8" w:rsidRPr="00026F1D">
        <w:t>+</w:t>
      </w:r>
      <w:r w:rsidR="00275EE8">
        <w:t xml:space="preserve"> </w:t>
      </w:r>
      <w:r w:rsidR="00275EE8" w:rsidRPr="00026F1D">
        <w:t>1</w:t>
      </w:r>
      <w:r w:rsidR="00275EE8">
        <w:rPr>
          <w:i/>
        </w:rPr>
        <w:t xml:space="preserve"> </w:t>
      </w:r>
      <w:r w:rsidR="00275EE8">
        <w:t>to an allocated table</w:t>
      </w:r>
      <w:r w:rsidR="00275EE8">
        <w:rPr>
          <w:rFonts w:eastAsiaTheme="minorEastAsia" w:hint="eastAsia"/>
          <w:lang w:eastAsia="zh-CN"/>
        </w:rPr>
        <w:t xml:space="preserve"> which is defined in specification</w:t>
      </w:r>
      <w:r w:rsidR="00275EE8" w:rsidRPr="00275EE8">
        <w:rPr>
          <w:rFonts w:eastAsiaTheme="minorEastAsia" w:hint="eastAsia"/>
          <w:lang w:eastAsia="zh-CN"/>
        </w:rPr>
        <w:t xml:space="preserve"> </w:t>
      </w:r>
      <w:r w:rsidR="00275EE8">
        <w:rPr>
          <w:rFonts w:eastAsiaTheme="minorEastAsia" w:hint="eastAsia"/>
          <w:lang w:eastAsia="zh-CN"/>
        </w:rPr>
        <w:t xml:space="preserve">by default or semi-statically by high layer configuration for a UE. The indicated row </w:t>
      </w:r>
      <w:r w:rsidR="00B70D3C">
        <w:rPr>
          <w:rFonts w:eastAsiaTheme="minorEastAsia" w:hint="eastAsia"/>
          <w:lang w:eastAsia="zh-CN"/>
        </w:rPr>
        <w:t xml:space="preserve">provides PUSCH mapping type, K2, S and L (or SLIV alternatively), which specify the time domain </w:t>
      </w:r>
      <w:r w:rsidR="00B70D3C">
        <w:rPr>
          <w:rFonts w:eastAsiaTheme="minorEastAsia"/>
          <w:lang w:eastAsia="zh-CN"/>
        </w:rPr>
        <w:t>behavior</w:t>
      </w:r>
      <w:r w:rsidR="00B70D3C">
        <w:rPr>
          <w:rFonts w:eastAsiaTheme="minorEastAsia" w:hint="eastAsia"/>
          <w:lang w:eastAsia="zh-CN"/>
        </w:rPr>
        <w:t xml:space="preserve"> of corresponding PUSCH transmission precisely.</w:t>
      </w:r>
      <w:r w:rsidR="00275EE8">
        <w:rPr>
          <w:rFonts w:eastAsiaTheme="minorEastAsia" w:hint="eastAsia"/>
          <w:lang w:eastAsia="zh-CN"/>
        </w:rPr>
        <w:t xml:space="preserve"> </w:t>
      </w:r>
    </w:p>
    <w:p w:rsidR="00545A89" w:rsidRDefault="00815E49" w:rsidP="006C51D2">
      <w:pPr>
        <w:pStyle w:val="a0"/>
        <w:rPr>
          <w:rFonts w:eastAsiaTheme="minorEastAsia"/>
          <w:lang w:val="en-GB" w:eastAsia="zh-CN"/>
        </w:rPr>
      </w:pPr>
      <w:r>
        <w:rPr>
          <w:rFonts w:eastAsiaTheme="minorEastAsia" w:hint="eastAsia"/>
          <w:lang w:val="en-GB" w:eastAsia="zh-CN"/>
        </w:rPr>
        <w:t xml:space="preserve">When it comes to </w:t>
      </w:r>
      <w:r>
        <w:rPr>
          <w:rFonts w:eastAsia="宋体" w:hint="eastAsia"/>
          <w:lang w:eastAsia="zh-CN"/>
        </w:rPr>
        <w:t xml:space="preserve">scheduling multiple PUSCHs using a single UL grant, a straightforward way is that multiple row indices to </w:t>
      </w:r>
      <w:r w:rsidR="00817AC5" w:rsidRPr="00817AC5">
        <w:rPr>
          <w:rFonts w:eastAsia="宋体"/>
          <w:lang w:eastAsia="zh-CN"/>
        </w:rPr>
        <w:t>aforementioned</w:t>
      </w:r>
      <w:r w:rsidR="00817AC5">
        <w:rPr>
          <w:rFonts w:eastAsia="宋体" w:hint="eastAsia"/>
          <w:lang w:eastAsia="zh-CN"/>
        </w:rPr>
        <w:t xml:space="preserve"> time domain resource allocation table</w:t>
      </w:r>
      <w:r w:rsidR="00EF4D9A">
        <w:rPr>
          <w:rFonts w:eastAsia="宋体" w:hint="eastAsia"/>
          <w:lang w:eastAsia="zh-CN"/>
        </w:rPr>
        <w:t xml:space="preserve"> (which will be called PUSCH table in the </w:t>
      </w:r>
      <w:r w:rsidR="00EF4D9A">
        <w:rPr>
          <w:rFonts w:eastAsia="宋体" w:hint="eastAsia"/>
          <w:lang w:eastAsia="zh-CN"/>
        </w:rPr>
        <w:lastRenderedPageBreak/>
        <w:t>following)</w:t>
      </w:r>
      <w:r w:rsidR="00817AC5">
        <w:rPr>
          <w:rFonts w:eastAsia="宋体" w:hint="eastAsia"/>
          <w:lang w:eastAsia="zh-CN"/>
        </w:rPr>
        <w:t xml:space="preserve"> are indicated in the scheduling DCI. To </w:t>
      </w:r>
      <w:r w:rsidR="00A1276C">
        <w:rPr>
          <w:rFonts w:eastAsia="宋体" w:hint="eastAsia"/>
          <w:lang w:eastAsia="zh-CN"/>
        </w:rPr>
        <w:t>save</w:t>
      </w:r>
      <w:r w:rsidR="00EF4D9A">
        <w:rPr>
          <w:rFonts w:eastAsia="宋体" w:hint="eastAsia"/>
          <w:lang w:eastAsia="zh-CN"/>
        </w:rPr>
        <w:t xml:space="preserve"> bit overheads in the scheduling DCI, an alternative way is that some typical PUSCH aggregation candidates, which are called PUSCH sets in the following, is high layer configured </w:t>
      </w:r>
      <w:r w:rsidR="00C01912">
        <w:rPr>
          <w:rFonts w:eastAsia="宋体" w:hint="eastAsia"/>
          <w:lang w:eastAsia="zh-CN"/>
        </w:rPr>
        <w:t xml:space="preserve">also </w:t>
      </w:r>
      <w:r w:rsidR="00EF4D9A">
        <w:rPr>
          <w:rFonts w:eastAsia="宋体" w:hint="eastAsia"/>
          <w:lang w:eastAsia="zh-CN"/>
        </w:rPr>
        <w:t>in the form of table for the UE. Each row of the table (</w:t>
      </w:r>
      <w:r w:rsidR="006163D9">
        <w:rPr>
          <w:rFonts w:eastAsia="宋体" w:hint="eastAsia"/>
          <w:lang w:eastAsia="zh-CN"/>
        </w:rPr>
        <w:t>which will be called PUSCH set table in the following</w:t>
      </w:r>
      <w:r w:rsidR="00EF4D9A">
        <w:rPr>
          <w:rFonts w:eastAsia="宋体" w:hint="eastAsia"/>
          <w:lang w:eastAsia="zh-CN"/>
        </w:rPr>
        <w:t xml:space="preserve">) contains a sequence of one or more row indices to </w:t>
      </w:r>
      <w:r w:rsidR="006163D9">
        <w:rPr>
          <w:rFonts w:eastAsia="宋体" w:hint="eastAsia"/>
          <w:lang w:eastAsia="zh-CN"/>
        </w:rPr>
        <w:t xml:space="preserve">the PUSCH table. So </w:t>
      </w:r>
      <w:r w:rsidR="006163D9" w:rsidRPr="0048482F">
        <w:t xml:space="preserve">the </w:t>
      </w:r>
      <w:r w:rsidR="006163D9" w:rsidRPr="00E77D90">
        <w:rPr>
          <w:i/>
        </w:rPr>
        <w:t>Time domain resource assignment</w:t>
      </w:r>
      <w:r w:rsidR="006163D9">
        <w:t xml:space="preserve"> </w:t>
      </w:r>
      <w:r w:rsidR="006163D9" w:rsidRPr="0048482F">
        <w:t>field</w:t>
      </w:r>
      <w:r w:rsidR="006163D9" w:rsidRPr="006930B2">
        <w:t xml:space="preserve"> </w:t>
      </w:r>
      <w:r w:rsidR="006163D9">
        <w:t xml:space="preserve">value </w:t>
      </w:r>
      <w:r w:rsidR="006163D9" w:rsidRPr="003D3AF6">
        <w:rPr>
          <w:i/>
        </w:rPr>
        <w:t>m</w:t>
      </w:r>
      <w:r w:rsidR="006163D9" w:rsidRPr="0048482F">
        <w:t xml:space="preserve"> of </w:t>
      </w:r>
      <w:r w:rsidR="006163D9">
        <w:rPr>
          <w:rFonts w:eastAsiaTheme="minorEastAsia" w:hint="eastAsia"/>
          <w:lang w:eastAsia="zh-CN"/>
        </w:rPr>
        <w:t>a scheduling</w:t>
      </w:r>
      <w:r w:rsidR="006163D9" w:rsidRPr="0048482F">
        <w:t xml:space="preserve"> DCI </w:t>
      </w:r>
      <w:r w:rsidR="006163D9">
        <w:rPr>
          <w:rFonts w:eastAsiaTheme="minorEastAsia" w:hint="eastAsia"/>
          <w:lang w:eastAsia="zh-CN"/>
        </w:rPr>
        <w:t xml:space="preserve">now </w:t>
      </w:r>
      <w:r w:rsidR="006163D9" w:rsidRPr="0048482F">
        <w:t xml:space="preserve">provides a row index </w:t>
      </w:r>
      <w:r w:rsidR="006163D9">
        <w:rPr>
          <w:i/>
        </w:rPr>
        <w:t xml:space="preserve">m </w:t>
      </w:r>
      <w:r w:rsidR="006163D9" w:rsidRPr="00026F1D">
        <w:t>+</w:t>
      </w:r>
      <w:r w:rsidR="006163D9">
        <w:t xml:space="preserve"> </w:t>
      </w:r>
      <w:r w:rsidR="006163D9" w:rsidRPr="00026F1D">
        <w:t>1</w:t>
      </w:r>
      <w:r w:rsidR="006163D9">
        <w:rPr>
          <w:i/>
        </w:rPr>
        <w:t xml:space="preserve"> </w:t>
      </w:r>
      <w:r w:rsidR="006163D9">
        <w:t xml:space="preserve">to </w:t>
      </w:r>
      <w:r w:rsidR="006163D9">
        <w:rPr>
          <w:rFonts w:eastAsiaTheme="minorEastAsia" w:hint="eastAsia"/>
          <w:lang w:eastAsia="zh-CN"/>
        </w:rPr>
        <w:t>the PUSCH set table to indicate the time domain resource assignment for the scheduled multiple PUSCHs, or corresponding PUSCH set</w:t>
      </w:r>
      <w:r w:rsidR="00C01912">
        <w:rPr>
          <w:rFonts w:eastAsiaTheme="minorEastAsia" w:hint="eastAsia"/>
          <w:lang w:eastAsia="zh-CN"/>
        </w:rPr>
        <w:t xml:space="preserve"> in other words</w:t>
      </w:r>
      <w:r w:rsidR="00823988">
        <w:rPr>
          <w:rFonts w:eastAsiaTheme="minorEastAsia" w:hint="eastAsia"/>
          <w:lang w:eastAsia="zh-CN"/>
        </w:rPr>
        <w:t xml:space="preserve">, which is </w:t>
      </w:r>
      <w:r w:rsidR="00823988">
        <w:rPr>
          <w:rFonts w:eastAsiaTheme="minorEastAsia"/>
          <w:lang w:eastAsia="zh-CN"/>
        </w:rPr>
        <w:t>illustrated</w:t>
      </w:r>
      <w:r w:rsidR="00823988">
        <w:rPr>
          <w:rFonts w:eastAsiaTheme="minorEastAsia" w:hint="eastAsia"/>
          <w:lang w:eastAsia="zh-CN"/>
        </w:rPr>
        <w:t xml:space="preserve"> in </w:t>
      </w:r>
      <w:r w:rsidR="004B65FE">
        <w:rPr>
          <w:rFonts w:eastAsiaTheme="minorEastAsia"/>
          <w:lang w:eastAsia="zh-CN"/>
        </w:rPr>
        <w:fldChar w:fldCharType="begin"/>
      </w:r>
      <w:r w:rsidR="00823988">
        <w:rPr>
          <w:rFonts w:eastAsiaTheme="minorEastAsia"/>
          <w:lang w:eastAsia="zh-CN"/>
        </w:rPr>
        <w:instrText xml:space="preserve"> </w:instrText>
      </w:r>
      <w:r w:rsidR="00823988">
        <w:rPr>
          <w:rFonts w:eastAsiaTheme="minorEastAsia" w:hint="eastAsia"/>
          <w:lang w:eastAsia="zh-CN"/>
        </w:rPr>
        <w:instrText>REF _Ref16612688 \h</w:instrText>
      </w:r>
      <w:r w:rsidR="00823988">
        <w:rPr>
          <w:rFonts w:eastAsiaTheme="minorEastAsia"/>
          <w:lang w:eastAsia="zh-CN"/>
        </w:rPr>
        <w:instrText xml:space="preserve"> </w:instrText>
      </w:r>
      <w:r w:rsidR="004B65FE">
        <w:rPr>
          <w:rFonts w:eastAsiaTheme="minorEastAsia"/>
          <w:lang w:eastAsia="zh-CN"/>
        </w:rPr>
      </w:r>
      <w:r w:rsidR="004B65FE">
        <w:rPr>
          <w:rFonts w:eastAsiaTheme="minorEastAsia"/>
          <w:lang w:eastAsia="zh-CN"/>
        </w:rPr>
        <w:fldChar w:fldCharType="separate"/>
      </w:r>
      <w:r w:rsidR="00F4273C" w:rsidRPr="00A77DB0">
        <w:t xml:space="preserve">Figure </w:t>
      </w:r>
      <w:r w:rsidR="00F4273C">
        <w:rPr>
          <w:noProof/>
        </w:rPr>
        <w:t>3</w:t>
      </w:r>
      <w:r w:rsidR="004B65FE">
        <w:rPr>
          <w:rFonts w:eastAsiaTheme="minorEastAsia"/>
          <w:lang w:eastAsia="zh-CN"/>
        </w:rPr>
        <w:fldChar w:fldCharType="end"/>
      </w:r>
      <w:r w:rsidR="006163D9">
        <w:rPr>
          <w:rFonts w:eastAsiaTheme="minorEastAsia" w:hint="eastAsia"/>
          <w:lang w:eastAsia="zh-CN"/>
        </w:rPr>
        <w:t>.</w:t>
      </w:r>
    </w:p>
    <w:p w:rsidR="00DE0676" w:rsidRDefault="00FA7695" w:rsidP="006C51D2">
      <w:pPr>
        <w:pStyle w:val="a0"/>
        <w:rPr>
          <w:rFonts w:eastAsiaTheme="minorEastAsia"/>
          <w:lang w:val="en-GB" w:eastAsia="zh-CN"/>
        </w:rPr>
      </w:pPr>
      <w:r>
        <w:rPr>
          <w:rFonts w:eastAsiaTheme="minorEastAsia"/>
          <w:noProof/>
          <w:lang w:eastAsia="zh-CN"/>
        </w:rPr>
        <w:drawing>
          <wp:inline distT="0" distB="0" distL="0" distR="0">
            <wp:extent cx="5759450" cy="3643119"/>
            <wp:effectExtent l="1905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cstate="print"/>
                    <a:srcRect/>
                    <a:stretch>
                      <a:fillRect/>
                    </a:stretch>
                  </pic:blipFill>
                  <pic:spPr bwMode="auto">
                    <a:xfrm>
                      <a:off x="0" y="0"/>
                      <a:ext cx="5759450" cy="3643119"/>
                    </a:xfrm>
                    <a:prstGeom prst="rect">
                      <a:avLst/>
                    </a:prstGeom>
                    <a:noFill/>
                    <a:ln w="9525">
                      <a:noFill/>
                      <a:miter lim="800000"/>
                      <a:headEnd/>
                      <a:tailEnd/>
                    </a:ln>
                  </pic:spPr>
                </pic:pic>
              </a:graphicData>
            </a:graphic>
          </wp:inline>
        </w:drawing>
      </w:r>
    </w:p>
    <w:p w:rsidR="00271E17" w:rsidRPr="000C6291" w:rsidRDefault="00271E17" w:rsidP="00271E17">
      <w:pPr>
        <w:pStyle w:val="a5"/>
        <w:spacing w:line="360" w:lineRule="auto"/>
        <w:jc w:val="center"/>
      </w:pPr>
      <w:bookmarkStart w:id="16" w:name="_Ref16612688"/>
      <w:r w:rsidRPr="00A77DB0">
        <w:t xml:space="preserve">Figure </w:t>
      </w:r>
      <w:r w:rsidR="004B65FE" w:rsidRPr="00A77DB0">
        <w:rPr>
          <w:b/>
        </w:rPr>
        <w:fldChar w:fldCharType="begin"/>
      </w:r>
      <w:r w:rsidRPr="00A77DB0">
        <w:instrText xml:space="preserve"> SEQ Figure \* ARABIC </w:instrText>
      </w:r>
      <w:r w:rsidR="004B65FE" w:rsidRPr="00A77DB0">
        <w:rPr>
          <w:b/>
        </w:rPr>
        <w:fldChar w:fldCharType="separate"/>
      </w:r>
      <w:r w:rsidR="00F4273C">
        <w:rPr>
          <w:noProof/>
        </w:rPr>
        <w:t>3</w:t>
      </w:r>
      <w:r w:rsidR="004B65FE" w:rsidRPr="00A77DB0">
        <w:rPr>
          <w:b/>
        </w:rPr>
        <w:fldChar w:fldCharType="end"/>
      </w:r>
      <w:bookmarkEnd w:id="16"/>
      <w:r>
        <w:rPr>
          <w:sz w:val="21"/>
          <w:lang w:eastAsia="zh-CN"/>
        </w:rPr>
        <w:t xml:space="preserve"> </w:t>
      </w:r>
      <w:r w:rsidR="00811E71">
        <w:rPr>
          <w:rFonts w:hint="eastAsia"/>
          <w:sz w:val="21"/>
          <w:lang w:eastAsia="zh-CN"/>
        </w:rPr>
        <w:t xml:space="preserve">Time domain resource assignment </w:t>
      </w:r>
      <w:r>
        <w:rPr>
          <w:rFonts w:hint="eastAsia"/>
          <w:sz w:val="21"/>
          <w:lang w:eastAsia="zh-CN"/>
        </w:rPr>
        <w:t xml:space="preserve">option </w:t>
      </w:r>
      <w:r w:rsidR="00811E71">
        <w:rPr>
          <w:rFonts w:hint="eastAsia"/>
          <w:sz w:val="21"/>
          <w:lang w:eastAsia="zh-CN"/>
        </w:rPr>
        <w:t>1</w:t>
      </w:r>
    </w:p>
    <w:p w:rsidR="00DE0676" w:rsidRDefault="002E6195" w:rsidP="006C51D2">
      <w:pPr>
        <w:pStyle w:val="a0"/>
        <w:rPr>
          <w:rFonts w:eastAsiaTheme="minorEastAsia"/>
          <w:lang w:val="en-GB" w:eastAsia="zh-CN"/>
        </w:rPr>
      </w:pPr>
      <w:r>
        <w:rPr>
          <w:rFonts w:eastAsiaTheme="minorEastAsia" w:hint="eastAsia"/>
          <w:lang w:val="en-GB" w:eastAsia="zh-CN"/>
        </w:rPr>
        <w:t xml:space="preserve">Option 1 in </w:t>
      </w:r>
      <w:r w:rsidR="004B65FE">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_Ref16612688 \h</w:instrText>
      </w:r>
      <w:r>
        <w:rPr>
          <w:rFonts w:eastAsiaTheme="minorEastAsia"/>
          <w:lang w:eastAsia="zh-CN"/>
        </w:rPr>
        <w:instrText xml:space="preserve"> </w:instrText>
      </w:r>
      <w:r w:rsidR="004B65FE">
        <w:rPr>
          <w:rFonts w:eastAsiaTheme="minorEastAsia"/>
          <w:lang w:eastAsia="zh-CN"/>
        </w:rPr>
      </w:r>
      <w:r w:rsidR="004B65FE">
        <w:rPr>
          <w:rFonts w:eastAsiaTheme="minorEastAsia"/>
          <w:lang w:eastAsia="zh-CN"/>
        </w:rPr>
        <w:fldChar w:fldCharType="separate"/>
      </w:r>
      <w:r w:rsidR="00F4273C" w:rsidRPr="00A77DB0">
        <w:t xml:space="preserve">Figure </w:t>
      </w:r>
      <w:r w:rsidR="00F4273C">
        <w:rPr>
          <w:noProof/>
        </w:rPr>
        <w:t>3</w:t>
      </w:r>
      <w:r w:rsidR="004B65FE">
        <w:rPr>
          <w:rFonts w:eastAsiaTheme="minorEastAsia"/>
          <w:lang w:eastAsia="zh-CN"/>
        </w:rPr>
        <w:fldChar w:fldCharType="end"/>
      </w:r>
      <w:r w:rsidR="00FD2D62">
        <w:rPr>
          <w:rFonts w:eastAsiaTheme="minorEastAsia" w:hint="eastAsia"/>
          <w:lang w:eastAsia="zh-CN"/>
        </w:rPr>
        <w:t xml:space="preserve"> can reuse the PUSCH table in </w:t>
      </w:r>
      <w:r w:rsidR="00FD2D62">
        <w:rPr>
          <w:rFonts w:eastAsia="宋体" w:hint="eastAsia"/>
          <w:lang w:val="en-GB" w:eastAsia="zh-CN"/>
        </w:rPr>
        <w:t xml:space="preserve">NR Rel-15, but there is some </w:t>
      </w:r>
      <w:r w:rsidR="00612ED0">
        <w:rPr>
          <w:rFonts w:eastAsia="宋体"/>
          <w:lang w:val="en-GB" w:eastAsia="zh-CN"/>
        </w:rPr>
        <w:t>redundant</w:t>
      </w:r>
      <w:r w:rsidR="00612ED0">
        <w:rPr>
          <w:rFonts w:eastAsia="宋体" w:hint="eastAsia"/>
          <w:lang w:val="en-GB" w:eastAsia="zh-CN"/>
        </w:rPr>
        <w:t xml:space="preserve"> information, for </w:t>
      </w:r>
      <w:r w:rsidR="00612ED0">
        <w:rPr>
          <w:rFonts w:eastAsia="宋体"/>
          <w:lang w:val="en-GB" w:eastAsia="zh-CN"/>
        </w:rPr>
        <w:t>example</w:t>
      </w:r>
      <w:r w:rsidR="00612ED0">
        <w:rPr>
          <w:rFonts w:eastAsia="宋体" w:hint="eastAsia"/>
          <w:lang w:val="en-GB" w:eastAsia="zh-CN"/>
        </w:rPr>
        <w:t xml:space="preserve">, the K2 is indicated independently for each PUSCH in </w:t>
      </w:r>
      <w:r w:rsidR="00C01912">
        <w:rPr>
          <w:rFonts w:eastAsia="宋体" w:hint="eastAsia"/>
          <w:lang w:val="en-GB" w:eastAsia="zh-CN"/>
        </w:rPr>
        <w:t xml:space="preserve">a PUSCH </w:t>
      </w:r>
      <w:r w:rsidR="00612ED0">
        <w:rPr>
          <w:rFonts w:eastAsia="宋体" w:hint="eastAsia"/>
          <w:lang w:val="en-GB" w:eastAsia="zh-CN"/>
        </w:rPr>
        <w:t xml:space="preserve">set, which is not necessary when the scheduled multiple PUSCHs must be </w:t>
      </w:r>
      <w:r w:rsidR="00C01912">
        <w:rPr>
          <w:rFonts w:eastAsia="宋体" w:hint="eastAsia"/>
          <w:lang w:val="en-GB" w:eastAsia="zh-CN"/>
        </w:rPr>
        <w:t xml:space="preserve">located </w:t>
      </w:r>
      <w:r w:rsidR="00612ED0">
        <w:rPr>
          <w:rFonts w:eastAsia="宋体" w:hint="eastAsia"/>
          <w:lang w:val="en-GB" w:eastAsia="zh-CN"/>
        </w:rPr>
        <w:t>in consecutive slots. So some simplification could be made for the PUSCH table</w:t>
      </w:r>
      <w:r w:rsidR="00C01912">
        <w:rPr>
          <w:rFonts w:eastAsia="宋体" w:hint="eastAsia"/>
          <w:lang w:val="en-GB" w:eastAsia="zh-CN"/>
        </w:rPr>
        <w:t>, as well as corresponding modification for the PUSCH set table</w:t>
      </w:r>
      <w:r w:rsidR="00612ED0">
        <w:rPr>
          <w:rFonts w:eastAsia="宋体" w:hint="eastAsia"/>
          <w:lang w:val="en-GB" w:eastAsia="zh-CN"/>
        </w:rPr>
        <w:t xml:space="preserve">, resulting in option 2 illustrated in </w:t>
      </w:r>
      <w:r w:rsidR="004B65FE">
        <w:rPr>
          <w:rFonts w:eastAsia="宋体"/>
          <w:lang w:val="en-GB" w:eastAsia="zh-CN"/>
        </w:rPr>
        <w:fldChar w:fldCharType="begin"/>
      </w:r>
      <w:r w:rsidR="00612ED0">
        <w:rPr>
          <w:rFonts w:eastAsia="宋体"/>
          <w:lang w:val="en-GB" w:eastAsia="zh-CN"/>
        </w:rPr>
        <w:instrText xml:space="preserve"> </w:instrText>
      </w:r>
      <w:r w:rsidR="00612ED0">
        <w:rPr>
          <w:rFonts w:eastAsia="宋体" w:hint="eastAsia"/>
          <w:lang w:val="en-GB" w:eastAsia="zh-CN"/>
        </w:rPr>
        <w:instrText>REF _Ref16613292 \h</w:instrText>
      </w:r>
      <w:r w:rsidR="00612ED0">
        <w:rPr>
          <w:rFonts w:eastAsia="宋体"/>
          <w:lang w:val="en-GB" w:eastAsia="zh-CN"/>
        </w:rPr>
        <w:instrText xml:space="preserve"> </w:instrText>
      </w:r>
      <w:r w:rsidR="004B65FE">
        <w:rPr>
          <w:rFonts w:eastAsia="宋体"/>
          <w:lang w:val="en-GB" w:eastAsia="zh-CN"/>
        </w:rPr>
      </w:r>
      <w:r w:rsidR="004B65FE">
        <w:rPr>
          <w:rFonts w:eastAsia="宋体"/>
          <w:lang w:val="en-GB" w:eastAsia="zh-CN"/>
        </w:rPr>
        <w:fldChar w:fldCharType="separate"/>
      </w:r>
      <w:r w:rsidR="00774FD1" w:rsidRPr="00A77DB0">
        <w:t xml:space="preserve">Figure </w:t>
      </w:r>
      <w:r w:rsidR="00774FD1">
        <w:rPr>
          <w:noProof/>
        </w:rPr>
        <w:t>3</w:t>
      </w:r>
      <w:r w:rsidR="004B65FE">
        <w:rPr>
          <w:rFonts w:eastAsia="宋体"/>
          <w:lang w:val="en-GB" w:eastAsia="zh-CN"/>
        </w:rPr>
        <w:fldChar w:fldCharType="end"/>
      </w:r>
      <w:r w:rsidR="00612ED0">
        <w:rPr>
          <w:rFonts w:eastAsia="宋体" w:hint="eastAsia"/>
          <w:lang w:val="en-GB" w:eastAsia="zh-CN"/>
        </w:rPr>
        <w:t xml:space="preserve">. In option 2, the K2 is configured as a parameter of a PUSCH set, not for each PUSCH. When multiple PUSCHs is scheduled without gaps, the S parameter for each PUSCH can be omitted further, at the same time </w:t>
      </w:r>
      <w:r w:rsidR="004174FC">
        <w:rPr>
          <w:rFonts w:eastAsia="宋体" w:hint="eastAsia"/>
          <w:lang w:val="en-GB" w:eastAsia="zh-CN"/>
        </w:rPr>
        <w:t>a First_S parameter can be added to a PUSCH set to indicate the starting position of the first scheduled PUSCH. DM-RS mapping type can be explicitly configured for each PUSCH, or can also be omitted, if some predefined rules to determine the mapping type is introduced, such as based on if the first symbol of a slot is allocated to the PUSCH.</w:t>
      </w:r>
    </w:p>
    <w:p w:rsidR="00612155" w:rsidRDefault="00FA7695" w:rsidP="006C51D2">
      <w:pPr>
        <w:pStyle w:val="a0"/>
        <w:rPr>
          <w:rFonts w:eastAsiaTheme="minorEastAsia"/>
          <w:lang w:val="en-GB" w:eastAsia="zh-CN"/>
        </w:rPr>
      </w:pPr>
      <w:r>
        <w:rPr>
          <w:rFonts w:eastAsiaTheme="minorEastAsia"/>
          <w:noProof/>
          <w:lang w:eastAsia="zh-CN"/>
        </w:rPr>
        <w:lastRenderedPageBreak/>
        <w:drawing>
          <wp:inline distT="0" distB="0" distL="0" distR="0">
            <wp:extent cx="5759450" cy="3502165"/>
            <wp:effectExtent l="1905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srcRect/>
                    <a:stretch>
                      <a:fillRect/>
                    </a:stretch>
                  </pic:blipFill>
                  <pic:spPr bwMode="auto">
                    <a:xfrm>
                      <a:off x="0" y="0"/>
                      <a:ext cx="5759450" cy="3502165"/>
                    </a:xfrm>
                    <a:prstGeom prst="rect">
                      <a:avLst/>
                    </a:prstGeom>
                    <a:noFill/>
                    <a:ln w="9525">
                      <a:noFill/>
                      <a:miter lim="800000"/>
                      <a:headEnd/>
                      <a:tailEnd/>
                    </a:ln>
                  </pic:spPr>
                </pic:pic>
              </a:graphicData>
            </a:graphic>
          </wp:inline>
        </w:drawing>
      </w:r>
    </w:p>
    <w:p w:rsidR="00271E17" w:rsidRPr="000C6291" w:rsidRDefault="00271E17" w:rsidP="00271E17">
      <w:pPr>
        <w:pStyle w:val="a5"/>
        <w:spacing w:line="360" w:lineRule="auto"/>
        <w:jc w:val="center"/>
      </w:pPr>
      <w:bookmarkStart w:id="17" w:name="_Ref16613292"/>
      <w:r w:rsidRPr="00A77DB0">
        <w:t xml:space="preserve">Figure </w:t>
      </w:r>
      <w:r w:rsidR="004B65FE" w:rsidRPr="00A77DB0">
        <w:rPr>
          <w:b/>
        </w:rPr>
        <w:fldChar w:fldCharType="begin"/>
      </w:r>
      <w:r w:rsidRPr="00A77DB0">
        <w:instrText xml:space="preserve"> SEQ Figure \* ARABIC </w:instrText>
      </w:r>
      <w:r w:rsidR="004B65FE" w:rsidRPr="00A77DB0">
        <w:rPr>
          <w:b/>
        </w:rPr>
        <w:fldChar w:fldCharType="separate"/>
      </w:r>
      <w:r w:rsidR="00F4273C">
        <w:rPr>
          <w:noProof/>
        </w:rPr>
        <w:t>4</w:t>
      </w:r>
      <w:r w:rsidR="004B65FE" w:rsidRPr="00A77DB0">
        <w:rPr>
          <w:b/>
        </w:rPr>
        <w:fldChar w:fldCharType="end"/>
      </w:r>
      <w:bookmarkEnd w:id="17"/>
      <w:r>
        <w:rPr>
          <w:sz w:val="21"/>
          <w:lang w:eastAsia="zh-CN"/>
        </w:rPr>
        <w:t xml:space="preserve"> </w:t>
      </w:r>
      <w:r w:rsidR="00811E71">
        <w:rPr>
          <w:rFonts w:hint="eastAsia"/>
          <w:sz w:val="21"/>
          <w:lang w:eastAsia="zh-CN"/>
        </w:rPr>
        <w:t>Time domain resource assignment option 2</w:t>
      </w:r>
    </w:p>
    <w:p w:rsidR="00DE0676" w:rsidRDefault="004174FC" w:rsidP="006C51D2">
      <w:pPr>
        <w:pStyle w:val="a0"/>
        <w:rPr>
          <w:rFonts w:eastAsiaTheme="minorEastAsia"/>
          <w:lang w:val="en-GB" w:eastAsia="zh-CN"/>
        </w:rPr>
      </w:pPr>
      <w:r>
        <w:rPr>
          <w:rFonts w:eastAsiaTheme="minorEastAsia" w:hint="eastAsia"/>
          <w:lang w:val="en-GB" w:eastAsia="zh-CN"/>
        </w:rPr>
        <w:t xml:space="preserve">Besides option 1 and option 2, a mixed option can be further </w:t>
      </w:r>
      <w:r>
        <w:rPr>
          <w:rFonts w:eastAsiaTheme="minorEastAsia"/>
          <w:lang w:val="en-GB" w:eastAsia="zh-CN"/>
        </w:rPr>
        <w:t>achieve</w:t>
      </w:r>
      <w:r>
        <w:rPr>
          <w:rFonts w:eastAsiaTheme="minorEastAsia" w:hint="eastAsia"/>
          <w:lang w:val="en-GB" w:eastAsia="zh-CN"/>
        </w:rPr>
        <w:t xml:space="preserve">d, which is called option 3 </w:t>
      </w:r>
      <w:r w:rsidR="00C01912">
        <w:rPr>
          <w:rFonts w:eastAsiaTheme="minorEastAsia" w:hint="eastAsia"/>
          <w:lang w:val="en-GB" w:eastAsia="zh-CN"/>
        </w:rPr>
        <w:t xml:space="preserve">as </w:t>
      </w:r>
      <w:r>
        <w:rPr>
          <w:rFonts w:eastAsiaTheme="minorEastAsia" w:hint="eastAsia"/>
          <w:lang w:val="en-GB" w:eastAsia="zh-CN"/>
        </w:rPr>
        <w:t xml:space="preserve">illustrated in </w:t>
      </w:r>
      <w:r w:rsidR="004B65FE">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_Ref16613982 \h</w:instrText>
      </w:r>
      <w:r>
        <w:rPr>
          <w:rFonts w:eastAsiaTheme="minorEastAsia"/>
          <w:lang w:val="en-GB" w:eastAsia="zh-CN"/>
        </w:rPr>
        <w:instrText xml:space="preserve"> </w:instrText>
      </w:r>
      <w:r w:rsidR="004B65FE">
        <w:rPr>
          <w:rFonts w:eastAsiaTheme="minorEastAsia"/>
          <w:lang w:val="en-GB" w:eastAsia="zh-CN"/>
        </w:rPr>
      </w:r>
      <w:r w:rsidR="004B65FE">
        <w:rPr>
          <w:rFonts w:eastAsiaTheme="minorEastAsia"/>
          <w:lang w:val="en-GB" w:eastAsia="zh-CN"/>
        </w:rPr>
        <w:fldChar w:fldCharType="separate"/>
      </w:r>
      <w:r w:rsidR="00774FD1" w:rsidRPr="00A77DB0">
        <w:t xml:space="preserve">Figure </w:t>
      </w:r>
      <w:r w:rsidR="00774FD1">
        <w:rPr>
          <w:noProof/>
        </w:rPr>
        <w:t>4</w:t>
      </w:r>
      <w:r w:rsidR="004B65FE">
        <w:rPr>
          <w:rFonts w:eastAsiaTheme="minorEastAsia"/>
          <w:lang w:val="en-GB" w:eastAsia="zh-CN"/>
        </w:rPr>
        <w:fldChar w:fldCharType="end"/>
      </w:r>
      <w:r>
        <w:rPr>
          <w:rFonts w:eastAsiaTheme="minorEastAsia" w:hint="eastAsia"/>
          <w:lang w:val="en-GB" w:eastAsia="zh-CN"/>
        </w:rPr>
        <w:t xml:space="preserve">. In option 3, time domain resource assignment for the first scheduled PUSCH is indicated </w:t>
      </w:r>
      <w:r w:rsidR="00CE1A43">
        <w:rPr>
          <w:rFonts w:eastAsiaTheme="minorEastAsia" w:hint="eastAsia"/>
          <w:lang w:val="en-GB" w:eastAsia="zh-CN"/>
        </w:rPr>
        <w:t>using the PUSCH table</w:t>
      </w:r>
      <w:r w:rsidR="002D5970">
        <w:rPr>
          <w:rFonts w:eastAsiaTheme="minorEastAsia" w:hint="eastAsia"/>
          <w:lang w:val="en-GB" w:eastAsia="zh-CN"/>
        </w:rPr>
        <w:t xml:space="preserve"> according to NR Rel-15</w:t>
      </w:r>
      <w:r w:rsidR="00CE1A43">
        <w:rPr>
          <w:rFonts w:eastAsiaTheme="minorEastAsia" w:hint="eastAsia"/>
          <w:lang w:val="en-GB" w:eastAsia="zh-CN"/>
        </w:rPr>
        <w:t xml:space="preserve">, and time domain resource assignment for other scheduled PUSCHs is indicated </w:t>
      </w:r>
      <w:r w:rsidR="002D5970">
        <w:rPr>
          <w:rFonts w:eastAsiaTheme="minorEastAsia" w:hint="eastAsia"/>
          <w:lang w:val="en-GB" w:eastAsia="zh-CN"/>
        </w:rPr>
        <w:t xml:space="preserve">using the </w:t>
      </w:r>
      <w:r w:rsidR="00CE1A43">
        <w:rPr>
          <w:rFonts w:eastAsiaTheme="minorEastAsia" w:hint="eastAsia"/>
          <w:lang w:val="en-GB" w:eastAsia="zh-CN"/>
        </w:rPr>
        <w:t>PUSCH set table. Now the K2 is provided in the PUSCH table.</w:t>
      </w:r>
    </w:p>
    <w:p w:rsidR="00271E17" w:rsidRDefault="00FA7695" w:rsidP="006C51D2">
      <w:pPr>
        <w:pStyle w:val="a0"/>
        <w:rPr>
          <w:rFonts w:eastAsiaTheme="minorEastAsia"/>
          <w:lang w:val="en-GB" w:eastAsia="zh-CN"/>
        </w:rPr>
      </w:pPr>
      <w:r>
        <w:rPr>
          <w:rFonts w:eastAsiaTheme="minorEastAsia"/>
          <w:noProof/>
          <w:lang w:eastAsia="zh-CN"/>
        </w:rPr>
        <w:drawing>
          <wp:inline distT="0" distB="0" distL="0" distR="0">
            <wp:extent cx="5759450" cy="3989401"/>
            <wp:effectExtent l="1905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cstate="print"/>
                    <a:srcRect/>
                    <a:stretch>
                      <a:fillRect/>
                    </a:stretch>
                  </pic:blipFill>
                  <pic:spPr bwMode="auto">
                    <a:xfrm>
                      <a:off x="0" y="0"/>
                      <a:ext cx="5759450" cy="3989401"/>
                    </a:xfrm>
                    <a:prstGeom prst="rect">
                      <a:avLst/>
                    </a:prstGeom>
                    <a:noFill/>
                    <a:ln w="9525">
                      <a:noFill/>
                      <a:miter lim="800000"/>
                      <a:headEnd/>
                      <a:tailEnd/>
                    </a:ln>
                  </pic:spPr>
                </pic:pic>
              </a:graphicData>
            </a:graphic>
          </wp:inline>
        </w:drawing>
      </w:r>
    </w:p>
    <w:p w:rsidR="00271E17" w:rsidRDefault="00271E17" w:rsidP="00271E17">
      <w:pPr>
        <w:pStyle w:val="a5"/>
        <w:spacing w:line="360" w:lineRule="auto"/>
        <w:jc w:val="center"/>
        <w:rPr>
          <w:sz w:val="21"/>
          <w:lang w:eastAsia="zh-CN"/>
        </w:rPr>
      </w:pPr>
      <w:bookmarkStart w:id="18" w:name="_Ref16613982"/>
      <w:r w:rsidRPr="00A77DB0">
        <w:t xml:space="preserve">Figure </w:t>
      </w:r>
      <w:r w:rsidR="004B65FE" w:rsidRPr="00A77DB0">
        <w:rPr>
          <w:b/>
        </w:rPr>
        <w:fldChar w:fldCharType="begin"/>
      </w:r>
      <w:r w:rsidRPr="00A77DB0">
        <w:instrText xml:space="preserve"> SEQ Figure \* ARABIC </w:instrText>
      </w:r>
      <w:r w:rsidR="004B65FE" w:rsidRPr="00A77DB0">
        <w:rPr>
          <w:b/>
        </w:rPr>
        <w:fldChar w:fldCharType="separate"/>
      </w:r>
      <w:r w:rsidR="00F4273C">
        <w:rPr>
          <w:noProof/>
        </w:rPr>
        <w:t>5</w:t>
      </w:r>
      <w:r w:rsidR="004B65FE" w:rsidRPr="00A77DB0">
        <w:rPr>
          <w:b/>
        </w:rPr>
        <w:fldChar w:fldCharType="end"/>
      </w:r>
      <w:bookmarkEnd w:id="18"/>
      <w:r>
        <w:rPr>
          <w:sz w:val="21"/>
          <w:lang w:eastAsia="zh-CN"/>
        </w:rPr>
        <w:t xml:space="preserve"> </w:t>
      </w:r>
      <w:r w:rsidR="00811E71">
        <w:rPr>
          <w:rFonts w:hint="eastAsia"/>
          <w:sz w:val="21"/>
          <w:lang w:eastAsia="zh-CN"/>
        </w:rPr>
        <w:t>Time domain resource assignment option 3</w:t>
      </w:r>
    </w:p>
    <w:p w:rsidR="00443DE7" w:rsidRDefault="00CE1A43" w:rsidP="001A05AA">
      <w:pPr>
        <w:spacing w:beforeLines="100" w:afterLines="100"/>
        <w:jc w:val="both"/>
        <w:rPr>
          <w:rFonts w:eastAsiaTheme="minorEastAsia"/>
          <w:b/>
          <w:i/>
          <w:lang w:eastAsia="zh-CN"/>
        </w:rPr>
      </w:pPr>
      <w:r w:rsidRPr="009A0BBF">
        <w:rPr>
          <w:b/>
          <w:i/>
          <w:sz w:val="21"/>
          <w:lang w:eastAsia="zh-CN"/>
        </w:rPr>
        <w:lastRenderedPageBreak/>
        <w:t xml:space="preserve">Proposal </w:t>
      </w:r>
      <w:r w:rsidR="004B65FE" w:rsidRPr="009A0BBF">
        <w:rPr>
          <w:b/>
          <w:bCs/>
          <w:i/>
          <w:sz w:val="21"/>
          <w:lang w:eastAsia="zh-CN"/>
        </w:rPr>
        <w:fldChar w:fldCharType="begin"/>
      </w:r>
      <w:r w:rsidRPr="009A0BBF">
        <w:rPr>
          <w:b/>
          <w:i/>
          <w:sz w:val="21"/>
          <w:lang w:eastAsia="zh-CN"/>
        </w:rPr>
        <w:instrText xml:space="preserve"> SEQ Proposal \* ARABIC </w:instrText>
      </w:r>
      <w:r w:rsidR="004B65FE" w:rsidRPr="009A0BBF">
        <w:rPr>
          <w:b/>
          <w:bCs/>
          <w:i/>
          <w:sz w:val="21"/>
          <w:lang w:eastAsia="zh-CN"/>
        </w:rPr>
        <w:fldChar w:fldCharType="separate"/>
      </w:r>
      <w:r w:rsidR="00E9070F">
        <w:rPr>
          <w:b/>
          <w:i/>
          <w:noProof/>
          <w:sz w:val="21"/>
          <w:lang w:eastAsia="zh-CN"/>
        </w:rPr>
        <w:t>14</w:t>
      </w:r>
      <w:r w:rsidR="004B65FE" w:rsidRPr="009A0BBF">
        <w:rPr>
          <w:b/>
          <w:bCs/>
          <w:i/>
          <w:sz w:val="21"/>
          <w:lang w:eastAsia="zh-CN"/>
        </w:rPr>
        <w:fldChar w:fldCharType="end"/>
      </w:r>
      <w:r w:rsidRPr="009A0BBF">
        <w:rPr>
          <w:b/>
          <w:i/>
          <w:sz w:val="21"/>
          <w:lang w:eastAsia="zh-CN"/>
        </w:rPr>
        <w:t>:</w:t>
      </w:r>
      <w:r w:rsidRPr="009A0BBF">
        <w:rPr>
          <w:b/>
          <w:i/>
          <w:lang w:eastAsia="zh-CN"/>
        </w:rPr>
        <w:t xml:space="preserve"> </w:t>
      </w:r>
      <w:r w:rsidR="002D5970">
        <w:rPr>
          <w:b/>
          <w:i/>
          <w:lang w:eastAsia="zh-CN"/>
        </w:rPr>
        <w:t>A</w:t>
      </w:r>
      <w:r w:rsidR="002D5970">
        <w:rPr>
          <w:rFonts w:eastAsiaTheme="minorEastAsia" w:hint="eastAsia"/>
          <w:b/>
          <w:i/>
          <w:lang w:eastAsia="zh-CN"/>
        </w:rPr>
        <w:t xml:space="preserve"> PUSCH set table, a row of which indicates detailed time domain resource assignment for multiple scheduled PUSCHs, is used for uplink multi-TTI scheduling</w:t>
      </w:r>
      <w:r>
        <w:rPr>
          <w:b/>
          <w:i/>
          <w:lang w:eastAsia="zh-CN"/>
        </w:rPr>
        <w:t>.</w:t>
      </w:r>
    </w:p>
    <w:p w:rsidR="004B5949" w:rsidRDefault="00A1276C">
      <w:pPr>
        <w:pStyle w:val="3"/>
        <w:numPr>
          <w:ilvl w:val="0"/>
          <w:numId w:val="0"/>
        </w:numPr>
        <w:spacing w:before="120" w:after="120"/>
        <w:rPr>
          <w:szCs w:val="20"/>
        </w:rPr>
      </w:pPr>
      <w:r>
        <w:rPr>
          <w:rFonts w:eastAsiaTheme="minorEastAsia" w:hint="eastAsia"/>
          <w:sz w:val="20"/>
          <w:szCs w:val="20"/>
          <w:lang w:eastAsia="zh-CN"/>
        </w:rPr>
        <w:t xml:space="preserve">2.2.2 </w:t>
      </w:r>
      <w:r w:rsidR="00372177" w:rsidRPr="00372177">
        <w:rPr>
          <w:sz w:val="20"/>
          <w:szCs w:val="20"/>
        </w:rPr>
        <w:t>Resource assignment in frequency domain</w:t>
      </w:r>
    </w:p>
    <w:p w:rsidR="000E07B9" w:rsidRDefault="000E07B9" w:rsidP="006C51D2">
      <w:pPr>
        <w:pStyle w:val="a0"/>
        <w:rPr>
          <w:rFonts w:eastAsiaTheme="minorEastAsia"/>
          <w:lang w:eastAsia="zh-CN"/>
        </w:rPr>
      </w:pPr>
      <w:r>
        <w:rPr>
          <w:rFonts w:eastAsiaTheme="minorEastAsia" w:hint="eastAsia"/>
          <w:lang w:eastAsia="zh-CN"/>
        </w:rPr>
        <w:t xml:space="preserve">So far it has been agreed in NR-U that the multiple PUSCHs scheduled using a single UL grant correspond to consecutive HARQ processes. Each scheduled HARQ process may have diverse requirements such as TB size, especially when some HARQ processes correspond to initial transmission, and </w:t>
      </w:r>
      <w:r w:rsidR="00596311">
        <w:rPr>
          <w:rFonts w:eastAsiaTheme="minorEastAsia" w:hint="eastAsia"/>
          <w:lang w:eastAsia="zh-CN"/>
        </w:rPr>
        <w:t xml:space="preserve">the </w:t>
      </w:r>
      <w:r>
        <w:rPr>
          <w:rFonts w:eastAsiaTheme="minorEastAsia" w:hint="eastAsia"/>
          <w:lang w:eastAsia="zh-CN"/>
        </w:rPr>
        <w:t xml:space="preserve">others correspond to retransmission. With respect to retransmission, </w:t>
      </w:r>
      <w:r w:rsidR="00176C64">
        <w:rPr>
          <w:rFonts w:eastAsiaTheme="minorEastAsia" w:hint="eastAsia"/>
          <w:lang w:eastAsia="zh-CN"/>
        </w:rPr>
        <w:t xml:space="preserve">it </w:t>
      </w:r>
      <w:r>
        <w:rPr>
          <w:rFonts w:eastAsiaTheme="minorEastAsia" w:hint="eastAsia"/>
          <w:lang w:eastAsia="zh-CN"/>
        </w:rPr>
        <w:t xml:space="preserve">means </w:t>
      </w:r>
      <w:r w:rsidR="00176C64">
        <w:rPr>
          <w:rFonts w:eastAsiaTheme="minorEastAsia" w:hint="eastAsia"/>
          <w:lang w:eastAsia="zh-CN"/>
        </w:rPr>
        <w:t xml:space="preserve">that </w:t>
      </w:r>
      <w:r>
        <w:rPr>
          <w:rFonts w:eastAsiaTheme="minorEastAsia" w:hint="eastAsia"/>
          <w:lang w:eastAsia="zh-CN"/>
        </w:rPr>
        <w:t xml:space="preserve">the TB size should be maintained </w:t>
      </w:r>
      <w:r w:rsidR="00176C64">
        <w:rPr>
          <w:rFonts w:eastAsiaTheme="minorEastAsia" w:hint="eastAsia"/>
          <w:lang w:eastAsia="zh-CN"/>
        </w:rPr>
        <w:t xml:space="preserve">across </w:t>
      </w:r>
      <w:r>
        <w:rPr>
          <w:rFonts w:eastAsiaTheme="minorEastAsia" w:hint="eastAsia"/>
          <w:lang w:eastAsia="zh-CN"/>
        </w:rPr>
        <w:t xml:space="preserve">initial transmission and </w:t>
      </w:r>
      <w:r w:rsidR="001761D6">
        <w:rPr>
          <w:rFonts w:eastAsiaTheme="minorEastAsia" w:hint="eastAsia"/>
          <w:lang w:eastAsia="zh-CN"/>
        </w:rPr>
        <w:t xml:space="preserve">one or more retransmissions. Based on the rules of TB size calculation in NR Rel-15, it is very hard to meet </w:t>
      </w:r>
      <w:r w:rsidR="00176C64">
        <w:rPr>
          <w:rFonts w:eastAsiaTheme="minorEastAsia" w:hint="eastAsia"/>
          <w:lang w:eastAsia="zh-CN"/>
        </w:rPr>
        <w:t xml:space="preserve">the requirements for </w:t>
      </w:r>
      <w:r w:rsidR="001761D6">
        <w:rPr>
          <w:rFonts w:eastAsiaTheme="minorEastAsia" w:hint="eastAsia"/>
          <w:lang w:eastAsia="zh-CN"/>
        </w:rPr>
        <w:t>TB size</w:t>
      </w:r>
      <w:r w:rsidR="00176C64">
        <w:rPr>
          <w:rFonts w:eastAsiaTheme="minorEastAsia" w:hint="eastAsia"/>
          <w:lang w:eastAsia="zh-CN"/>
        </w:rPr>
        <w:t xml:space="preserve">s, such as keeping the TB size unchanged for each retransmission and calculating an applicable TB size for each initial transmission, </w:t>
      </w:r>
      <w:r w:rsidR="001761D6">
        <w:rPr>
          <w:rFonts w:eastAsiaTheme="minorEastAsia" w:hint="eastAsia"/>
          <w:lang w:eastAsia="zh-CN"/>
        </w:rPr>
        <w:t xml:space="preserve">by using a single </w:t>
      </w:r>
      <w:r w:rsidR="001918DF">
        <w:rPr>
          <w:rFonts w:eastAsiaTheme="minorEastAsia" w:hint="eastAsia"/>
          <w:lang w:eastAsia="zh-CN"/>
        </w:rPr>
        <w:t>s</w:t>
      </w:r>
      <w:r w:rsidR="001918DF">
        <w:rPr>
          <w:rFonts w:eastAsiaTheme="minorEastAsia"/>
          <w:lang w:eastAsia="zh-CN"/>
        </w:rPr>
        <w:t>et</w:t>
      </w:r>
      <w:r w:rsidR="001918DF">
        <w:rPr>
          <w:rFonts w:eastAsiaTheme="minorEastAsia" w:hint="eastAsia"/>
          <w:lang w:eastAsia="zh-CN"/>
        </w:rPr>
        <w:t xml:space="preserve"> </w:t>
      </w:r>
      <w:r w:rsidR="001761D6">
        <w:rPr>
          <w:rFonts w:eastAsiaTheme="minorEastAsia" w:hint="eastAsia"/>
          <w:lang w:eastAsia="zh-CN"/>
        </w:rPr>
        <w:t>of scheduling parameters</w:t>
      </w:r>
      <w:r w:rsidR="001B776E">
        <w:rPr>
          <w:rFonts w:eastAsiaTheme="minorEastAsia" w:hint="eastAsia"/>
          <w:lang w:eastAsia="zh-CN"/>
        </w:rPr>
        <w:t>, which is adopted in eLAA</w:t>
      </w:r>
      <w:r w:rsidR="001761D6">
        <w:rPr>
          <w:rFonts w:eastAsiaTheme="minorEastAsia" w:hint="eastAsia"/>
          <w:lang w:eastAsia="zh-CN"/>
        </w:rPr>
        <w:t>.</w:t>
      </w:r>
    </w:p>
    <w:p w:rsidR="000E07B9" w:rsidRDefault="00EF278B" w:rsidP="006C51D2">
      <w:pPr>
        <w:pStyle w:val="a0"/>
        <w:rPr>
          <w:rFonts w:eastAsiaTheme="minorEastAsia"/>
          <w:lang w:eastAsia="zh-CN"/>
        </w:rPr>
      </w:pPr>
      <w:r>
        <w:rPr>
          <w:rFonts w:eastAsiaTheme="minorEastAsia" w:hint="eastAsia"/>
          <w:lang w:eastAsia="zh-CN"/>
        </w:rPr>
        <w:t xml:space="preserve">A possible solution is that each PUSCH is allocated </w:t>
      </w:r>
      <w:r>
        <w:rPr>
          <w:rFonts w:eastAsiaTheme="minorEastAsia"/>
          <w:lang w:eastAsia="zh-CN"/>
        </w:rPr>
        <w:t>different</w:t>
      </w:r>
      <w:r>
        <w:rPr>
          <w:rFonts w:eastAsiaTheme="minorEastAsia" w:hint="eastAsia"/>
          <w:lang w:eastAsia="zh-CN"/>
        </w:rPr>
        <w:t xml:space="preserve"> time domain </w:t>
      </w:r>
      <w:r>
        <w:rPr>
          <w:rFonts w:eastAsiaTheme="minorEastAsia"/>
          <w:lang w:eastAsia="zh-CN"/>
        </w:rPr>
        <w:t>resources</w:t>
      </w:r>
      <w:r>
        <w:rPr>
          <w:rFonts w:eastAsiaTheme="minorEastAsia" w:hint="eastAsia"/>
          <w:lang w:eastAsia="zh-CN"/>
        </w:rPr>
        <w:t xml:space="preserve"> such as different symbols, while the same frequency domain </w:t>
      </w:r>
      <w:r>
        <w:rPr>
          <w:rFonts w:eastAsiaTheme="minorEastAsia"/>
          <w:lang w:eastAsia="zh-CN"/>
        </w:rPr>
        <w:t>resources</w:t>
      </w:r>
      <w:r>
        <w:rPr>
          <w:rFonts w:eastAsiaTheme="minorEastAsia" w:hint="eastAsia"/>
          <w:lang w:eastAsia="zh-CN"/>
        </w:rPr>
        <w:t xml:space="preserve"> is used </w:t>
      </w:r>
      <w:r>
        <w:rPr>
          <w:rFonts w:eastAsiaTheme="minorEastAsia"/>
          <w:lang w:eastAsia="zh-CN"/>
        </w:rPr>
        <w:t>across</w:t>
      </w:r>
      <w:r>
        <w:rPr>
          <w:rFonts w:eastAsiaTheme="minorEastAsia" w:hint="eastAsia"/>
          <w:lang w:eastAsia="zh-CN"/>
        </w:rPr>
        <w:t xml:space="preserve"> all PUSCHs scheduled by a single UL grant, which has less flexibility, and could not solve aforementioned problems adequately. </w:t>
      </w:r>
    </w:p>
    <w:p w:rsidR="00297983" w:rsidRDefault="004E3C1C" w:rsidP="006C51D2">
      <w:pPr>
        <w:pStyle w:val="a0"/>
        <w:rPr>
          <w:rFonts w:eastAsiaTheme="minorEastAsia"/>
          <w:lang w:eastAsia="zh-CN"/>
        </w:rPr>
      </w:pPr>
      <w:r>
        <w:rPr>
          <w:rFonts w:eastAsiaTheme="minorEastAsia" w:hint="eastAsia"/>
          <w:lang w:eastAsia="zh-CN"/>
        </w:rPr>
        <w:t xml:space="preserve">An </w:t>
      </w:r>
      <w:r>
        <w:rPr>
          <w:rFonts w:eastAsiaTheme="minorEastAsia"/>
          <w:lang w:eastAsia="zh-CN"/>
        </w:rPr>
        <w:t>applicable</w:t>
      </w:r>
      <w:r>
        <w:rPr>
          <w:rFonts w:eastAsiaTheme="minorEastAsia" w:hint="eastAsia"/>
          <w:lang w:eastAsia="zh-CN"/>
        </w:rPr>
        <w:t xml:space="preserve"> way is that</w:t>
      </w:r>
      <w:r w:rsidR="009252FC">
        <w:rPr>
          <w:rFonts w:eastAsiaTheme="minorEastAsia" w:hint="eastAsia"/>
          <w:lang w:eastAsia="zh-CN"/>
        </w:rPr>
        <w:t xml:space="preserve">, </w:t>
      </w:r>
      <w:r w:rsidR="00230142">
        <w:rPr>
          <w:rFonts w:eastAsiaTheme="minorEastAsia" w:hint="eastAsia"/>
          <w:lang w:eastAsia="zh-CN"/>
        </w:rPr>
        <w:t xml:space="preserve">while the same frequency domain </w:t>
      </w:r>
      <w:r w:rsidR="00230142">
        <w:rPr>
          <w:rFonts w:eastAsiaTheme="minorEastAsia"/>
          <w:lang w:eastAsia="zh-CN"/>
        </w:rPr>
        <w:t>resources</w:t>
      </w:r>
      <w:r w:rsidR="00230142">
        <w:rPr>
          <w:rFonts w:eastAsiaTheme="minorEastAsia" w:hint="eastAsia"/>
          <w:lang w:eastAsia="zh-CN"/>
        </w:rPr>
        <w:t xml:space="preserve"> is used </w:t>
      </w:r>
      <w:r w:rsidR="00230142">
        <w:rPr>
          <w:rFonts w:eastAsiaTheme="minorEastAsia"/>
          <w:lang w:eastAsia="zh-CN"/>
        </w:rPr>
        <w:t>across</w:t>
      </w:r>
      <w:r w:rsidR="00230142">
        <w:rPr>
          <w:rFonts w:eastAsiaTheme="minorEastAsia" w:hint="eastAsia"/>
          <w:lang w:eastAsia="zh-CN"/>
        </w:rPr>
        <w:t xml:space="preserve"> all PUSCHs scheduled by a single UL grant, </w:t>
      </w:r>
      <w:r w:rsidR="009252FC">
        <w:rPr>
          <w:rFonts w:eastAsiaTheme="minorEastAsia" w:hint="eastAsia"/>
          <w:lang w:eastAsia="zh-CN"/>
        </w:rPr>
        <w:t xml:space="preserve">a single normal MCS can be indicated in the </w:t>
      </w:r>
      <w:r w:rsidR="00230142">
        <w:rPr>
          <w:rFonts w:eastAsiaTheme="minorEastAsia" w:hint="eastAsia"/>
          <w:lang w:eastAsia="zh-CN"/>
        </w:rPr>
        <w:t>UL grant</w:t>
      </w:r>
      <w:r w:rsidR="009252FC">
        <w:rPr>
          <w:rFonts w:eastAsiaTheme="minorEastAsia" w:hint="eastAsia"/>
          <w:lang w:eastAsia="zh-CN"/>
        </w:rPr>
        <w:t xml:space="preserve">, and each scheduled PUSCH can use this MCS directly, or use </w:t>
      </w:r>
      <w:r w:rsidR="00297024">
        <w:rPr>
          <w:rFonts w:eastAsiaTheme="minorEastAsia" w:hint="eastAsia"/>
          <w:lang w:eastAsia="zh-CN"/>
        </w:rPr>
        <w:t xml:space="preserve">the </w:t>
      </w:r>
      <w:r w:rsidR="009252FC">
        <w:rPr>
          <w:rFonts w:eastAsiaTheme="minorEastAsia" w:hint="eastAsia"/>
          <w:lang w:eastAsia="zh-CN"/>
        </w:rPr>
        <w:t xml:space="preserve">corresponding reserved MCS to keep the TB size unchanged for retransmission. A normal MCS has only one </w:t>
      </w:r>
      <w:r w:rsidR="009252FC">
        <w:rPr>
          <w:rFonts w:eastAsiaTheme="minorEastAsia"/>
          <w:lang w:eastAsia="zh-CN"/>
        </w:rPr>
        <w:t>corresponding</w:t>
      </w:r>
      <w:r w:rsidR="009252FC">
        <w:rPr>
          <w:rFonts w:eastAsiaTheme="minorEastAsia" w:hint="eastAsia"/>
          <w:lang w:eastAsia="zh-CN"/>
        </w:rPr>
        <w:t xml:space="preserve"> reserved MCS generally</w:t>
      </w:r>
      <w:r w:rsidR="00F327C0">
        <w:rPr>
          <w:rFonts w:eastAsiaTheme="minorEastAsia" w:hint="eastAsia"/>
          <w:lang w:eastAsia="zh-CN"/>
        </w:rPr>
        <w:t>, using the same modulation order</w:t>
      </w:r>
      <w:r w:rsidR="009252FC">
        <w:rPr>
          <w:rFonts w:eastAsiaTheme="minorEastAsia" w:hint="eastAsia"/>
          <w:lang w:eastAsia="zh-CN"/>
        </w:rPr>
        <w:t xml:space="preserve">. </w:t>
      </w:r>
      <w:r w:rsidR="00F327C0">
        <w:rPr>
          <w:rFonts w:eastAsiaTheme="minorEastAsia" w:hint="eastAsia"/>
          <w:lang w:eastAsia="zh-CN"/>
        </w:rPr>
        <w:t xml:space="preserve">Whether the indicated normal MCS or the corresponding reserved one is </w:t>
      </w:r>
      <w:r w:rsidR="000C4BA8">
        <w:rPr>
          <w:rFonts w:eastAsiaTheme="minorEastAsia" w:hint="eastAsia"/>
          <w:lang w:eastAsia="zh-CN"/>
        </w:rPr>
        <w:t xml:space="preserve">selected for each scheduled PUSCH can be indicated by dedicated fields explicitly, such as </w:t>
      </w:r>
      <w:r w:rsidR="00AC1509">
        <w:rPr>
          <w:rFonts w:eastAsiaTheme="minorEastAsia" w:hint="eastAsia"/>
          <w:lang w:eastAsia="zh-CN"/>
        </w:rPr>
        <w:t xml:space="preserve">adding </w:t>
      </w:r>
      <w:r w:rsidR="000C4BA8">
        <w:rPr>
          <w:rFonts w:eastAsiaTheme="minorEastAsia" w:hint="eastAsia"/>
          <w:lang w:eastAsia="zh-CN"/>
        </w:rPr>
        <w:t>one indicator bit for each scheduled PUSCH, or be indicated by existing fields implicitly, such as NDI or RV bit for each scheduled PUSCH</w:t>
      </w:r>
      <w:r w:rsidR="00230142">
        <w:rPr>
          <w:rFonts w:eastAsiaTheme="minorEastAsia" w:hint="eastAsia"/>
          <w:lang w:eastAsia="zh-CN"/>
        </w:rPr>
        <w:t>, e.g., a retransmission indicated by NDI toggling selects the corresponding reserved MCS implic</w:t>
      </w:r>
      <w:r w:rsidR="00C57C82">
        <w:rPr>
          <w:rFonts w:eastAsiaTheme="minorEastAsia" w:hint="eastAsia"/>
          <w:lang w:eastAsia="zh-CN"/>
        </w:rPr>
        <w:t>i</w:t>
      </w:r>
      <w:r w:rsidR="00230142">
        <w:rPr>
          <w:rFonts w:eastAsiaTheme="minorEastAsia" w:hint="eastAsia"/>
          <w:lang w:eastAsia="zh-CN"/>
        </w:rPr>
        <w:t>tly</w:t>
      </w:r>
      <w:r w:rsidR="000C4BA8">
        <w:rPr>
          <w:rFonts w:eastAsiaTheme="minorEastAsia" w:hint="eastAsia"/>
          <w:lang w:eastAsia="zh-CN"/>
        </w:rPr>
        <w:t>.</w:t>
      </w:r>
    </w:p>
    <w:p w:rsidR="00325AA0" w:rsidRPr="00325AA0" w:rsidRDefault="00325AA0">
      <w:pPr>
        <w:pStyle w:val="a0"/>
        <w:jc w:val="center"/>
        <w:rPr>
          <w:rFonts w:eastAsiaTheme="minorEastAsia"/>
          <w:lang w:eastAsia="zh-CN"/>
        </w:rPr>
      </w:pPr>
      <w:r>
        <w:object w:dxaOrig="7201" w:dyaOrig="3898">
          <v:shape id="_x0000_i1033" type="#_x0000_t75" style="width:271.5pt;height:146.25pt" o:ole="">
            <v:imagedata r:id="rId15" o:title=""/>
          </v:shape>
          <o:OLEObject Type="Embed" ProgID="Visio.Drawing.11" ShapeID="_x0000_i1033" DrawAspect="Content" ObjectID="_1634760720" r:id="rId16"/>
        </w:object>
      </w:r>
    </w:p>
    <w:p w:rsidR="00443DE7" w:rsidRPr="00AC1509" w:rsidRDefault="00265E77">
      <w:pPr>
        <w:pStyle w:val="a0"/>
        <w:jc w:val="center"/>
        <w:rPr>
          <w:rFonts w:eastAsiaTheme="minorEastAsia"/>
          <w:lang w:eastAsia="zh-CN"/>
        </w:rPr>
      </w:pPr>
      <w:r>
        <w:t xml:space="preserve">Figure </w:t>
      </w:r>
      <w:r w:rsidR="004B65FE">
        <w:fldChar w:fldCharType="begin"/>
      </w:r>
      <w:r>
        <w:instrText xml:space="preserve"> SEQ Figure \* ARABIC </w:instrText>
      </w:r>
      <w:r w:rsidR="004B65FE">
        <w:fldChar w:fldCharType="separate"/>
      </w:r>
      <w:r w:rsidR="00F4273C">
        <w:rPr>
          <w:noProof/>
        </w:rPr>
        <w:t>6</w:t>
      </w:r>
      <w:r w:rsidR="004B65FE">
        <w:fldChar w:fldCharType="end"/>
      </w:r>
      <w:r>
        <w:rPr>
          <w:rFonts w:hint="eastAsia"/>
          <w:lang w:eastAsia="zh-CN"/>
        </w:rPr>
        <w:t xml:space="preserve"> </w:t>
      </w:r>
      <w:r>
        <w:rPr>
          <w:rFonts w:hint="eastAsia"/>
          <w:sz w:val="21"/>
          <w:lang w:eastAsia="zh-CN"/>
        </w:rPr>
        <w:t>Frequency domain resource assignment</w:t>
      </w:r>
    </w:p>
    <w:p w:rsidR="000C4BA8" w:rsidRDefault="000C4BA8" w:rsidP="001A05AA">
      <w:pPr>
        <w:spacing w:beforeLines="100" w:afterLines="100"/>
        <w:jc w:val="both"/>
        <w:rPr>
          <w:rFonts w:eastAsiaTheme="minorEastAsia"/>
          <w:b/>
          <w:i/>
          <w:lang w:eastAsia="zh-CN"/>
        </w:rPr>
      </w:pPr>
      <w:r w:rsidRPr="009A0BBF">
        <w:rPr>
          <w:b/>
          <w:i/>
          <w:sz w:val="21"/>
          <w:lang w:eastAsia="zh-CN"/>
        </w:rPr>
        <w:t xml:space="preserve">Proposal </w:t>
      </w:r>
      <w:r w:rsidR="004B65FE" w:rsidRPr="009A0BBF">
        <w:rPr>
          <w:b/>
          <w:bCs/>
          <w:i/>
          <w:sz w:val="21"/>
          <w:lang w:eastAsia="zh-CN"/>
        </w:rPr>
        <w:fldChar w:fldCharType="begin"/>
      </w:r>
      <w:r w:rsidRPr="009A0BBF">
        <w:rPr>
          <w:b/>
          <w:i/>
          <w:sz w:val="21"/>
          <w:lang w:eastAsia="zh-CN"/>
        </w:rPr>
        <w:instrText xml:space="preserve"> SEQ Proposal \* ARABIC </w:instrText>
      </w:r>
      <w:r w:rsidR="004B65FE" w:rsidRPr="009A0BBF">
        <w:rPr>
          <w:b/>
          <w:bCs/>
          <w:i/>
          <w:sz w:val="21"/>
          <w:lang w:eastAsia="zh-CN"/>
        </w:rPr>
        <w:fldChar w:fldCharType="separate"/>
      </w:r>
      <w:r w:rsidR="00E9070F">
        <w:rPr>
          <w:b/>
          <w:i/>
          <w:noProof/>
          <w:sz w:val="21"/>
          <w:lang w:eastAsia="zh-CN"/>
        </w:rPr>
        <w:t>15</w:t>
      </w:r>
      <w:r w:rsidR="004B65FE" w:rsidRPr="009A0BBF">
        <w:rPr>
          <w:b/>
          <w:bCs/>
          <w:i/>
          <w:sz w:val="21"/>
          <w:lang w:eastAsia="zh-CN"/>
        </w:rPr>
        <w:fldChar w:fldCharType="end"/>
      </w:r>
      <w:r w:rsidRPr="009A0BBF">
        <w:rPr>
          <w:b/>
          <w:i/>
          <w:sz w:val="21"/>
          <w:lang w:eastAsia="zh-CN"/>
        </w:rPr>
        <w:t>:</w:t>
      </w:r>
      <w:r w:rsidRPr="009A0BBF">
        <w:rPr>
          <w:b/>
          <w:i/>
          <w:lang w:eastAsia="zh-CN"/>
        </w:rPr>
        <w:t xml:space="preserve"> </w:t>
      </w:r>
      <w:r w:rsidR="00AC1509">
        <w:rPr>
          <w:rFonts w:eastAsiaTheme="minorEastAsia" w:hint="eastAsia"/>
          <w:b/>
          <w:i/>
          <w:lang w:eastAsia="zh-CN"/>
        </w:rPr>
        <w:t>A single normal MCS is indicated in the scheduling DCI for</w:t>
      </w:r>
      <w:r w:rsidR="00AC1509" w:rsidRPr="00AC1509">
        <w:rPr>
          <w:rFonts w:eastAsiaTheme="minorEastAsia" w:hint="eastAsia"/>
          <w:b/>
          <w:i/>
          <w:lang w:eastAsia="zh-CN"/>
        </w:rPr>
        <w:t xml:space="preserve"> </w:t>
      </w:r>
      <w:r w:rsidR="00AC1509">
        <w:rPr>
          <w:rFonts w:eastAsiaTheme="minorEastAsia" w:hint="eastAsia"/>
          <w:b/>
          <w:i/>
          <w:lang w:eastAsia="zh-CN"/>
        </w:rPr>
        <w:t>uplink multi-TTI scheduling, with each scheduled initial transmission using it directly, and each scheduled retransmission using the corresponding reserved MCS to keep the TB size unchanged</w:t>
      </w:r>
      <w:r>
        <w:rPr>
          <w:b/>
          <w:i/>
          <w:lang w:eastAsia="zh-CN"/>
        </w:rPr>
        <w:t>.</w:t>
      </w:r>
    </w:p>
    <w:p w:rsidR="00B60EB2" w:rsidRDefault="00B60EB2" w:rsidP="00B60EB2">
      <w:pPr>
        <w:pStyle w:val="3"/>
        <w:numPr>
          <w:ilvl w:val="0"/>
          <w:numId w:val="0"/>
        </w:numPr>
        <w:spacing w:before="120" w:after="120"/>
        <w:rPr>
          <w:szCs w:val="20"/>
        </w:rPr>
      </w:pPr>
      <w:r>
        <w:rPr>
          <w:rFonts w:eastAsiaTheme="minorEastAsia" w:hint="eastAsia"/>
          <w:sz w:val="20"/>
          <w:szCs w:val="20"/>
          <w:lang w:eastAsia="zh-CN"/>
        </w:rPr>
        <w:t>2.2.3 CBG-based retransmission</w:t>
      </w:r>
    </w:p>
    <w:p w:rsidR="00CA5E88" w:rsidRPr="00B736A8" w:rsidRDefault="00CA5E88" w:rsidP="001A05AA">
      <w:pPr>
        <w:spacing w:afterLines="50"/>
        <w:jc w:val="both"/>
        <w:rPr>
          <w:rFonts w:eastAsia="宋体"/>
          <w:lang w:eastAsia="zh-CN"/>
        </w:rPr>
      </w:pPr>
      <w:r w:rsidRPr="00457CAF">
        <w:rPr>
          <w:rFonts w:eastAsia="宋体" w:hint="eastAsia"/>
          <w:lang w:val="fr-FR" w:eastAsia="zh-CN"/>
        </w:rPr>
        <w:t>CBG-based HARQ-ACK feedback and scheduling</w:t>
      </w:r>
      <w:r w:rsidRPr="007C1F27">
        <w:rPr>
          <w:rFonts w:eastAsia="宋体" w:hint="eastAsia"/>
          <w:lang w:val="fr-FR" w:eastAsia="zh-CN"/>
        </w:rPr>
        <w:t xml:space="preserve"> </w:t>
      </w:r>
      <w:r w:rsidR="00E76185">
        <w:rPr>
          <w:rFonts w:eastAsia="宋体" w:hint="eastAsia"/>
          <w:lang w:val="fr-FR" w:eastAsia="zh-CN"/>
        </w:rPr>
        <w:t>are</w:t>
      </w:r>
      <w:r w:rsidRPr="00457CAF">
        <w:rPr>
          <w:rFonts w:eastAsia="宋体" w:hint="eastAsia"/>
          <w:lang w:val="fr-FR" w:eastAsia="zh-CN"/>
        </w:rPr>
        <w:t xml:space="preserve"> </w:t>
      </w:r>
      <w:r>
        <w:rPr>
          <w:rFonts w:eastAsia="宋体"/>
          <w:lang w:val="fr-FR" w:eastAsia="zh-CN"/>
        </w:rPr>
        <w:t xml:space="preserve">introduced </w:t>
      </w:r>
      <w:r w:rsidRPr="00457CAF">
        <w:rPr>
          <w:rFonts w:eastAsia="宋体" w:hint="eastAsia"/>
          <w:lang w:val="fr-FR" w:eastAsia="zh-CN"/>
        </w:rPr>
        <w:t xml:space="preserve">in NR </w:t>
      </w:r>
      <w:r>
        <w:rPr>
          <w:rFonts w:eastAsia="宋体"/>
          <w:lang w:val="fr-FR" w:eastAsia="zh-CN"/>
        </w:rPr>
        <w:t>Rel-15.</w:t>
      </w:r>
      <w:r w:rsidRPr="00457CAF">
        <w:rPr>
          <w:rFonts w:eastAsia="宋体" w:hint="eastAsia"/>
          <w:lang w:val="fr-FR" w:eastAsia="zh-CN"/>
        </w:rPr>
        <w:t xml:space="preserve"> </w:t>
      </w:r>
      <w:r>
        <w:rPr>
          <w:rFonts w:eastAsia="宋体" w:hint="eastAsia"/>
          <w:lang w:val="fr-FR" w:eastAsia="zh-CN"/>
        </w:rPr>
        <w:t xml:space="preserve">The gain is </w:t>
      </w:r>
      <w:r>
        <w:rPr>
          <w:rFonts w:eastAsia="宋体"/>
          <w:lang w:val="fr-FR" w:eastAsia="zh-CN"/>
        </w:rPr>
        <w:t>observed</w:t>
      </w:r>
      <w:r>
        <w:rPr>
          <w:rFonts w:eastAsia="宋体" w:hint="eastAsia"/>
          <w:lang w:val="fr-FR" w:eastAsia="zh-CN"/>
        </w:rPr>
        <w:t xml:space="preserve"> mainly </w:t>
      </w:r>
      <w:r w:rsidRPr="00070BC0">
        <w:rPr>
          <w:rFonts w:eastAsia="宋体"/>
          <w:lang w:val="fr-FR" w:eastAsia="zh-CN"/>
        </w:rPr>
        <w:t xml:space="preserve">when the </w:t>
      </w:r>
      <w:r>
        <w:rPr>
          <w:rFonts w:eastAsia="宋体" w:hint="eastAsia"/>
          <w:lang w:val="fr-FR" w:eastAsia="zh-CN"/>
        </w:rPr>
        <w:t>interference</w:t>
      </w:r>
      <w:r w:rsidRPr="00070BC0">
        <w:rPr>
          <w:rFonts w:eastAsia="宋体"/>
          <w:lang w:val="fr-FR" w:eastAsia="zh-CN"/>
        </w:rPr>
        <w:t xml:space="preserve"> on each symbol </w:t>
      </w:r>
      <w:r>
        <w:rPr>
          <w:rFonts w:eastAsia="宋体" w:hint="eastAsia"/>
          <w:lang w:val="fr-FR" w:eastAsia="zh-CN"/>
        </w:rPr>
        <w:t>varies significantly</w:t>
      </w:r>
      <w:r w:rsidRPr="00070BC0">
        <w:rPr>
          <w:rFonts w:eastAsia="宋体"/>
          <w:lang w:val="fr-FR" w:eastAsia="zh-CN"/>
        </w:rPr>
        <w:t>.</w:t>
      </w:r>
      <w:r>
        <w:rPr>
          <w:rFonts w:eastAsia="宋体" w:hint="eastAsia"/>
          <w:lang w:val="fr-FR" w:eastAsia="zh-CN"/>
        </w:rPr>
        <w:t xml:space="preserve"> Based on our system-level simulation results</w:t>
      </w:r>
      <w:r w:rsidR="00512551">
        <w:rPr>
          <w:rFonts w:eastAsia="宋体" w:hint="eastAsia"/>
          <w:lang w:val="fr-FR" w:eastAsia="zh-CN"/>
        </w:rPr>
        <w:t xml:space="preserve"> </w:t>
      </w:r>
      <w:r w:rsidR="004B65FE">
        <w:rPr>
          <w:rFonts w:eastAsia="宋体"/>
          <w:lang w:val="fr-FR" w:eastAsia="zh-CN"/>
        </w:rPr>
        <w:fldChar w:fldCharType="begin"/>
      </w:r>
      <w:r w:rsidR="00512551">
        <w:rPr>
          <w:rFonts w:eastAsia="宋体"/>
          <w:lang w:val="fr-FR" w:eastAsia="zh-CN"/>
        </w:rPr>
        <w:instrText xml:space="preserve"> </w:instrText>
      </w:r>
      <w:r w:rsidR="00512551">
        <w:rPr>
          <w:rFonts w:eastAsia="宋体" w:hint="eastAsia"/>
          <w:lang w:val="fr-FR" w:eastAsia="zh-CN"/>
        </w:rPr>
        <w:instrText>REF _Ref20989251 \n \h</w:instrText>
      </w:r>
      <w:r w:rsidR="00512551">
        <w:rPr>
          <w:rFonts w:eastAsia="宋体"/>
          <w:lang w:val="fr-FR" w:eastAsia="zh-CN"/>
        </w:rPr>
        <w:instrText xml:space="preserve"> </w:instrText>
      </w:r>
      <w:r w:rsidR="004B65FE">
        <w:rPr>
          <w:rFonts w:eastAsia="宋体"/>
          <w:lang w:val="fr-FR" w:eastAsia="zh-CN"/>
        </w:rPr>
      </w:r>
      <w:r w:rsidR="004B65FE">
        <w:rPr>
          <w:rFonts w:eastAsia="宋体"/>
          <w:lang w:val="fr-FR" w:eastAsia="zh-CN"/>
        </w:rPr>
        <w:fldChar w:fldCharType="separate"/>
      </w:r>
      <w:r w:rsidR="00E44662">
        <w:rPr>
          <w:rFonts w:eastAsia="宋体"/>
          <w:lang w:val="fr-FR" w:eastAsia="zh-CN"/>
        </w:rPr>
        <w:t>[6]</w:t>
      </w:r>
      <w:r w:rsidR="004B65FE">
        <w:rPr>
          <w:rFonts w:eastAsia="宋体"/>
          <w:lang w:val="fr-FR" w:eastAsia="zh-CN"/>
        </w:rPr>
        <w:fldChar w:fldCharType="end"/>
      </w:r>
      <w:r>
        <w:rPr>
          <w:rFonts w:eastAsia="宋体" w:hint="eastAsia"/>
          <w:lang w:val="fr-FR" w:eastAsia="zh-CN"/>
        </w:rPr>
        <w:t xml:space="preserve">, in NR-U </w:t>
      </w:r>
      <w:r>
        <w:rPr>
          <w:rFonts w:eastAsia="宋体"/>
          <w:lang w:val="fr-FR" w:eastAsia="zh-CN"/>
        </w:rPr>
        <w:t>deployments</w:t>
      </w:r>
      <w:r>
        <w:rPr>
          <w:rFonts w:eastAsia="宋体" w:hint="eastAsia"/>
          <w:lang w:val="fr-FR" w:eastAsia="zh-CN"/>
        </w:rPr>
        <w:t>, the difference of interference level for each symbol during a single data transmission, which is limited within a slot, is not as significant as expected, thus the</w:t>
      </w:r>
      <w:r>
        <w:rPr>
          <w:rFonts w:eastAsia="宋体"/>
          <w:lang w:val="fr-FR" w:eastAsia="zh-CN"/>
        </w:rPr>
        <w:t xml:space="preserve"> performance</w:t>
      </w:r>
      <w:r>
        <w:rPr>
          <w:rFonts w:eastAsia="宋体" w:hint="eastAsia"/>
          <w:lang w:val="fr-FR" w:eastAsia="zh-CN"/>
        </w:rPr>
        <w:t xml:space="preserve"> gain </w:t>
      </w:r>
      <w:r>
        <w:rPr>
          <w:rFonts w:eastAsia="宋体"/>
          <w:lang w:val="fr-FR" w:eastAsia="zh-CN"/>
        </w:rPr>
        <w:t>of</w:t>
      </w:r>
      <w:r>
        <w:rPr>
          <w:rFonts w:eastAsia="宋体" w:hint="eastAsia"/>
          <w:lang w:val="fr-FR" w:eastAsia="zh-CN"/>
        </w:rPr>
        <w:t xml:space="preserve"> CBG</w:t>
      </w:r>
      <w:r w:rsidR="009A3093">
        <w:rPr>
          <w:rFonts w:eastAsia="宋体" w:hint="eastAsia"/>
          <w:lang w:val="fr-FR" w:eastAsia="zh-CN"/>
        </w:rPr>
        <w:t>-</w:t>
      </w:r>
      <w:r>
        <w:rPr>
          <w:rFonts w:eastAsia="宋体" w:hint="eastAsia"/>
          <w:lang w:val="fr-FR" w:eastAsia="zh-CN"/>
        </w:rPr>
        <w:t>based HARQ</w:t>
      </w:r>
      <w:r w:rsidR="009A3093">
        <w:rPr>
          <w:rFonts w:eastAsia="宋体" w:hint="eastAsia"/>
          <w:lang w:val="fr-FR" w:eastAsia="zh-CN"/>
        </w:rPr>
        <w:t>-ACK feedback</w:t>
      </w:r>
      <w:r>
        <w:rPr>
          <w:rFonts w:eastAsia="宋体" w:hint="eastAsia"/>
          <w:lang w:val="fr-FR" w:eastAsia="zh-CN"/>
        </w:rPr>
        <w:t xml:space="preserve"> and scheduling </w:t>
      </w:r>
      <w:r w:rsidR="009A3093">
        <w:rPr>
          <w:rFonts w:eastAsia="宋体" w:hint="eastAsia"/>
          <w:lang w:val="fr-FR" w:eastAsia="zh-CN"/>
        </w:rPr>
        <w:t xml:space="preserve">may </w:t>
      </w:r>
      <w:r>
        <w:rPr>
          <w:rFonts w:eastAsia="宋体" w:hint="eastAsia"/>
          <w:lang w:val="fr-FR" w:eastAsia="zh-CN"/>
        </w:rPr>
        <w:t xml:space="preserve">not </w:t>
      </w:r>
      <w:r w:rsidR="005D6447">
        <w:rPr>
          <w:rFonts w:eastAsia="宋体" w:hint="eastAsia"/>
          <w:lang w:val="fr-FR" w:eastAsia="zh-CN"/>
        </w:rPr>
        <w:t xml:space="preserve">be </w:t>
      </w:r>
      <w:r>
        <w:rPr>
          <w:rFonts w:eastAsia="宋体" w:hint="eastAsia"/>
          <w:lang w:val="fr-FR" w:eastAsia="zh-CN"/>
        </w:rPr>
        <w:t>remarkable.</w:t>
      </w:r>
    </w:p>
    <w:p w:rsidR="00CA5E88" w:rsidRDefault="00CA5E88" w:rsidP="000C4BA8">
      <w:pPr>
        <w:pStyle w:val="a0"/>
        <w:rPr>
          <w:rFonts w:eastAsiaTheme="minorEastAsia"/>
          <w:lang w:eastAsia="zh-CN"/>
        </w:rPr>
      </w:pPr>
      <w:r>
        <w:rPr>
          <w:rFonts w:eastAsiaTheme="minorEastAsia" w:hint="eastAsia"/>
          <w:lang w:eastAsia="zh-CN"/>
        </w:rPr>
        <w:t xml:space="preserve">Besides, when CBG-based retransmission is supported for multi-TTI scheduling, several CBGTIs may be </w:t>
      </w:r>
      <w:r>
        <w:rPr>
          <w:rFonts w:eastAsiaTheme="minorEastAsia"/>
          <w:lang w:eastAsia="zh-CN"/>
        </w:rPr>
        <w:t>signal</w:t>
      </w:r>
      <w:r w:rsidR="006B71A8">
        <w:rPr>
          <w:rFonts w:eastAsiaTheme="minorEastAsia" w:hint="eastAsia"/>
          <w:lang w:eastAsia="zh-CN"/>
        </w:rPr>
        <w:t>l</w:t>
      </w:r>
      <w:r>
        <w:rPr>
          <w:rFonts w:eastAsiaTheme="minorEastAsia"/>
          <w:lang w:eastAsia="zh-CN"/>
        </w:rPr>
        <w:t>ed</w:t>
      </w:r>
      <w:r>
        <w:rPr>
          <w:rFonts w:eastAsiaTheme="minorEastAsia" w:hint="eastAsia"/>
          <w:lang w:eastAsia="zh-CN"/>
        </w:rPr>
        <w:t xml:space="preserve"> in the scheduling DCI per retransmitted PUSCH, or per PUSCH, or for a fixed number of PUSCHs, which</w:t>
      </w:r>
      <w:r w:rsidR="006B71A8">
        <w:rPr>
          <w:rFonts w:eastAsiaTheme="minorEastAsia" w:hint="eastAsia"/>
          <w:lang w:eastAsia="zh-CN"/>
        </w:rPr>
        <w:t xml:space="preserve"> will significantly increase the </w:t>
      </w:r>
      <w:r w:rsidR="00CD129D">
        <w:rPr>
          <w:rFonts w:eastAsiaTheme="minorEastAsia" w:hint="eastAsia"/>
          <w:lang w:eastAsia="zh-CN"/>
        </w:rPr>
        <w:t>overhead of the DCI bits.</w:t>
      </w:r>
    </w:p>
    <w:p w:rsidR="00CD129D" w:rsidRPr="00CA5E88" w:rsidRDefault="00CD129D" w:rsidP="000C4BA8">
      <w:pPr>
        <w:pStyle w:val="a0"/>
        <w:rPr>
          <w:rFonts w:eastAsiaTheme="minorEastAsia"/>
          <w:lang w:eastAsia="zh-CN"/>
        </w:rPr>
      </w:pPr>
      <w:r>
        <w:rPr>
          <w:rFonts w:eastAsiaTheme="minorEastAsia" w:hint="eastAsia"/>
          <w:lang w:eastAsia="zh-CN"/>
        </w:rPr>
        <w:t xml:space="preserve">In our opinion, when CBG-based </w:t>
      </w:r>
      <w:r w:rsidR="001A560F">
        <w:rPr>
          <w:rFonts w:eastAsiaTheme="minorEastAsia" w:hint="eastAsia"/>
          <w:lang w:eastAsia="zh-CN"/>
        </w:rPr>
        <w:t xml:space="preserve">retransmission </w:t>
      </w:r>
      <w:r>
        <w:rPr>
          <w:rFonts w:eastAsiaTheme="minorEastAsia" w:hint="eastAsia"/>
          <w:lang w:eastAsia="zh-CN"/>
        </w:rPr>
        <w:t xml:space="preserve">is supposed to be </w:t>
      </w:r>
      <w:r w:rsidR="001A560F">
        <w:rPr>
          <w:rFonts w:eastAsiaTheme="minorEastAsia" w:hint="eastAsia"/>
          <w:lang w:eastAsia="zh-CN"/>
        </w:rPr>
        <w:t>beneficial</w:t>
      </w:r>
      <w:r>
        <w:rPr>
          <w:rFonts w:eastAsiaTheme="minorEastAsia" w:hint="eastAsia"/>
          <w:lang w:eastAsia="zh-CN"/>
        </w:rPr>
        <w:t>, the single-TTI scheduling can be used with legacy DCI, and when mu</w:t>
      </w:r>
      <w:r w:rsidR="001A560F">
        <w:rPr>
          <w:rFonts w:eastAsiaTheme="minorEastAsia" w:hint="eastAsia"/>
          <w:lang w:eastAsia="zh-CN"/>
        </w:rPr>
        <w:t>lt</w:t>
      </w:r>
      <w:r>
        <w:rPr>
          <w:rFonts w:eastAsiaTheme="minorEastAsia" w:hint="eastAsia"/>
          <w:lang w:eastAsia="zh-CN"/>
        </w:rPr>
        <w:t>i-TTI scheduling</w:t>
      </w:r>
      <w:r w:rsidR="001A560F">
        <w:rPr>
          <w:rFonts w:eastAsiaTheme="minorEastAsia" w:hint="eastAsia"/>
          <w:lang w:eastAsia="zh-CN"/>
        </w:rPr>
        <w:t xml:space="preserve"> is used, there is no need to enable CBG-based retransmission.</w:t>
      </w:r>
    </w:p>
    <w:p w:rsidR="001A560F" w:rsidRDefault="001A560F" w:rsidP="001A05AA">
      <w:pPr>
        <w:spacing w:beforeLines="100" w:afterLines="100"/>
        <w:jc w:val="both"/>
        <w:rPr>
          <w:rFonts w:eastAsiaTheme="minorEastAsia"/>
          <w:b/>
          <w:i/>
          <w:lang w:eastAsia="zh-CN"/>
        </w:rPr>
      </w:pPr>
      <w:r w:rsidRPr="009A0BBF">
        <w:rPr>
          <w:b/>
          <w:i/>
          <w:sz w:val="21"/>
          <w:lang w:eastAsia="zh-CN"/>
        </w:rPr>
        <w:t xml:space="preserve">Proposal </w:t>
      </w:r>
      <w:r w:rsidR="004B65FE" w:rsidRPr="009A0BBF">
        <w:rPr>
          <w:b/>
          <w:bCs/>
          <w:i/>
          <w:sz w:val="21"/>
          <w:lang w:eastAsia="zh-CN"/>
        </w:rPr>
        <w:fldChar w:fldCharType="begin"/>
      </w:r>
      <w:r w:rsidRPr="009A0BBF">
        <w:rPr>
          <w:b/>
          <w:i/>
          <w:sz w:val="21"/>
          <w:lang w:eastAsia="zh-CN"/>
        </w:rPr>
        <w:instrText xml:space="preserve"> SEQ Proposal \* ARABIC </w:instrText>
      </w:r>
      <w:r w:rsidR="004B65FE" w:rsidRPr="009A0BBF">
        <w:rPr>
          <w:b/>
          <w:bCs/>
          <w:i/>
          <w:sz w:val="21"/>
          <w:lang w:eastAsia="zh-CN"/>
        </w:rPr>
        <w:fldChar w:fldCharType="separate"/>
      </w:r>
      <w:r w:rsidR="00E9070F">
        <w:rPr>
          <w:b/>
          <w:i/>
          <w:noProof/>
          <w:sz w:val="21"/>
          <w:lang w:eastAsia="zh-CN"/>
        </w:rPr>
        <w:t>16</w:t>
      </w:r>
      <w:r w:rsidR="004B65FE" w:rsidRPr="009A0BBF">
        <w:rPr>
          <w:b/>
          <w:bCs/>
          <w:i/>
          <w:sz w:val="21"/>
          <w:lang w:eastAsia="zh-CN"/>
        </w:rPr>
        <w:fldChar w:fldCharType="end"/>
      </w:r>
      <w:r w:rsidRPr="009A0BBF">
        <w:rPr>
          <w:b/>
          <w:i/>
          <w:sz w:val="21"/>
          <w:lang w:eastAsia="zh-CN"/>
        </w:rPr>
        <w:t>:</w:t>
      </w:r>
      <w:r w:rsidRPr="009A0BBF">
        <w:rPr>
          <w:b/>
          <w:i/>
          <w:lang w:eastAsia="zh-CN"/>
        </w:rPr>
        <w:t xml:space="preserve"> </w:t>
      </w:r>
      <w:r>
        <w:rPr>
          <w:rFonts w:eastAsiaTheme="minorEastAsia" w:hint="eastAsia"/>
          <w:b/>
          <w:i/>
          <w:lang w:eastAsia="zh-CN"/>
        </w:rPr>
        <w:t>CBG-based retransmission is not supported for multi-TTI scheduling</w:t>
      </w:r>
      <w:r>
        <w:rPr>
          <w:b/>
          <w:i/>
          <w:lang w:eastAsia="zh-CN"/>
        </w:rPr>
        <w:t>.</w:t>
      </w:r>
    </w:p>
    <w:p w:rsidR="004B5949" w:rsidRDefault="00A1276C">
      <w:pPr>
        <w:pStyle w:val="3"/>
        <w:numPr>
          <w:ilvl w:val="0"/>
          <w:numId w:val="0"/>
        </w:numPr>
        <w:spacing w:before="120" w:after="120"/>
        <w:rPr>
          <w:szCs w:val="20"/>
        </w:rPr>
      </w:pPr>
      <w:r>
        <w:rPr>
          <w:rFonts w:eastAsiaTheme="minorEastAsia" w:hint="eastAsia"/>
          <w:sz w:val="20"/>
          <w:szCs w:val="20"/>
          <w:lang w:eastAsia="zh-CN"/>
        </w:rPr>
        <w:lastRenderedPageBreak/>
        <w:t>2.2.</w:t>
      </w:r>
      <w:r w:rsidR="00B60EB2">
        <w:rPr>
          <w:rFonts w:eastAsiaTheme="minorEastAsia" w:hint="eastAsia"/>
          <w:sz w:val="20"/>
          <w:szCs w:val="20"/>
          <w:lang w:eastAsia="zh-CN"/>
        </w:rPr>
        <w:t xml:space="preserve">4 </w:t>
      </w:r>
      <w:r w:rsidR="00372177" w:rsidRPr="00372177">
        <w:rPr>
          <w:sz w:val="20"/>
          <w:szCs w:val="20"/>
        </w:rPr>
        <w:t>Determination of PUSCH to carry CSI feedback</w:t>
      </w:r>
    </w:p>
    <w:p w:rsidR="007C6A50" w:rsidRDefault="007C6A50" w:rsidP="006C51D2">
      <w:pPr>
        <w:pStyle w:val="a0"/>
        <w:rPr>
          <w:rFonts w:eastAsiaTheme="minorEastAsia"/>
          <w:lang w:eastAsia="zh-CN"/>
        </w:rPr>
      </w:pPr>
      <w:r>
        <w:rPr>
          <w:rFonts w:eastAsiaTheme="minorEastAsia" w:hint="eastAsia"/>
          <w:lang w:eastAsia="zh-CN"/>
        </w:rPr>
        <w:t xml:space="preserve">When multiple PUSCHs are scheduled by a single UL grant, and aperiodic CSI reporting is triggered by the same DCI, one of the scheduled multiple PUSCHs will be selected to carry the triggered CSI feedback. </w:t>
      </w:r>
    </w:p>
    <w:p w:rsidR="007C6A50" w:rsidRDefault="007C6A50" w:rsidP="006C51D2">
      <w:pPr>
        <w:pStyle w:val="a0"/>
        <w:rPr>
          <w:rFonts w:eastAsiaTheme="minorEastAsia"/>
          <w:lang w:eastAsia="zh-CN"/>
        </w:rPr>
      </w:pPr>
      <w:r>
        <w:rPr>
          <w:rFonts w:eastAsiaTheme="minorEastAsia" w:hint="eastAsia"/>
          <w:lang w:eastAsia="zh-CN"/>
        </w:rPr>
        <w:t xml:space="preserve">In eLAA, multiple consecutive uplink subframes can be scheduled by a single DCI. When aperiodic CSI reporting is triggered, suppose the </w:t>
      </w:r>
      <w:r w:rsidR="00A84E80">
        <w:rPr>
          <w:rFonts w:eastAsiaTheme="minorEastAsia" w:hint="eastAsia"/>
          <w:lang w:eastAsia="zh-CN"/>
        </w:rPr>
        <w:t xml:space="preserve">number of scheduled subframes is N, the CSI feedback will be carried in the Nth subframe (namely the last </w:t>
      </w:r>
      <w:r w:rsidR="00A84E80">
        <w:rPr>
          <w:rFonts w:eastAsiaTheme="minorEastAsia"/>
          <w:lang w:eastAsia="zh-CN"/>
        </w:rPr>
        <w:t>scheduled</w:t>
      </w:r>
      <w:r w:rsidR="00A84E80">
        <w:rPr>
          <w:rFonts w:eastAsiaTheme="minorEastAsia" w:hint="eastAsia"/>
          <w:lang w:eastAsia="zh-CN"/>
        </w:rPr>
        <w:t xml:space="preserve"> subframe) when N &lt;= 2, or be carried in the (N-1)th subframe (namely the second to last scheduled subframe) when N &gt;2.</w:t>
      </w:r>
    </w:p>
    <w:p w:rsidR="007C6A50" w:rsidRDefault="00A84E80" w:rsidP="006C51D2">
      <w:pPr>
        <w:pStyle w:val="a0"/>
        <w:rPr>
          <w:rFonts w:eastAsiaTheme="minorEastAsia"/>
          <w:lang w:eastAsia="zh-CN"/>
        </w:rPr>
      </w:pPr>
      <w:r>
        <w:rPr>
          <w:rFonts w:eastAsiaTheme="minorEastAsia" w:hint="eastAsia"/>
          <w:lang w:eastAsia="zh-CN"/>
        </w:rPr>
        <w:t xml:space="preserve">In NR-U, </w:t>
      </w:r>
      <w:r w:rsidR="001A560F">
        <w:rPr>
          <w:rFonts w:eastAsiaTheme="minorEastAsia" w:hint="eastAsia"/>
          <w:lang w:eastAsia="zh-CN"/>
        </w:rPr>
        <w:t>t</w:t>
      </w:r>
      <w:r>
        <w:rPr>
          <w:rFonts w:eastAsiaTheme="minorEastAsia" w:hint="eastAsia"/>
          <w:lang w:eastAsia="zh-CN"/>
        </w:rPr>
        <w:t xml:space="preserve">o choose a scheduled PUSCH to carry the aperiodic CSI feedback, the following </w:t>
      </w:r>
      <w:r w:rsidR="002543E5">
        <w:rPr>
          <w:rFonts w:eastAsiaTheme="minorEastAsia"/>
          <w:lang w:eastAsia="zh-CN"/>
        </w:rPr>
        <w:t>aspect</w:t>
      </w:r>
      <w:r w:rsidR="002543E5">
        <w:rPr>
          <w:rFonts w:eastAsiaTheme="minorEastAsia" w:hint="eastAsia"/>
          <w:lang w:eastAsia="zh-CN"/>
        </w:rPr>
        <w:t xml:space="preserve">s </w:t>
      </w:r>
      <w:r>
        <w:rPr>
          <w:rFonts w:eastAsiaTheme="minorEastAsia" w:hint="eastAsia"/>
          <w:lang w:eastAsia="zh-CN"/>
        </w:rPr>
        <w:t>could be considered:</w:t>
      </w:r>
    </w:p>
    <w:p w:rsidR="00C809BA" w:rsidRDefault="00416302">
      <w:pPr>
        <w:pStyle w:val="a0"/>
        <w:numPr>
          <w:ilvl w:val="0"/>
          <w:numId w:val="13"/>
        </w:numPr>
        <w:rPr>
          <w:rFonts w:eastAsiaTheme="minorEastAsia"/>
          <w:lang w:eastAsia="zh-CN"/>
        </w:rPr>
      </w:pPr>
      <w:r>
        <w:rPr>
          <w:rFonts w:eastAsiaTheme="minorEastAsia" w:hint="eastAsia"/>
          <w:lang w:eastAsia="zh-CN"/>
        </w:rPr>
        <w:t>The success probability of LBT,</w:t>
      </w:r>
    </w:p>
    <w:p w:rsidR="00C809BA" w:rsidRDefault="00416302">
      <w:pPr>
        <w:pStyle w:val="a0"/>
        <w:numPr>
          <w:ilvl w:val="0"/>
          <w:numId w:val="13"/>
        </w:numPr>
        <w:rPr>
          <w:rFonts w:eastAsiaTheme="minorEastAsia"/>
          <w:lang w:eastAsia="zh-CN"/>
        </w:rPr>
      </w:pPr>
      <w:r>
        <w:rPr>
          <w:rFonts w:eastAsiaTheme="minorEastAsia" w:hint="eastAsia"/>
          <w:lang w:eastAsia="zh-CN"/>
        </w:rPr>
        <w:t>The requirement of CSI processing time,</w:t>
      </w:r>
    </w:p>
    <w:p w:rsidR="00C809BA" w:rsidRDefault="00416302">
      <w:pPr>
        <w:pStyle w:val="a0"/>
        <w:numPr>
          <w:ilvl w:val="0"/>
          <w:numId w:val="13"/>
        </w:numPr>
        <w:rPr>
          <w:rFonts w:eastAsiaTheme="minorEastAsia"/>
          <w:lang w:eastAsia="zh-CN"/>
        </w:rPr>
      </w:pPr>
      <w:r>
        <w:rPr>
          <w:rFonts w:eastAsiaTheme="minorEastAsia" w:hint="eastAsia"/>
          <w:lang w:eastAsia="zh-CN"/>
        </w:rPr>
        <w:t>The payload of CSI feedback</w:t>
      </w:r>
      <w:r w:rsidR="001A560F">
        <w:rPr>
          <w:rFonts w:eastAsiaTheme="minorEastAsia" w:hint="eastAsia"/>
          <w:lang w:eastAsia="zh-CN"/>
        </w:rPr>
        <w:t>,</w:t>
      </w:r>
    </w:p>
    <w:p w:rsidR="00C809BA" w:rsidRDefault="001A560F">
      <w:pPr>
        <w:pStyle w:val="a0"/>
        <w:numPr>
          <w:ilvl w:val="0"/>
          <w:numId w:val="13"/>
        </w:numPr>
        <w:rPr>
          <w:rFonts w:eastAsiaTheme="minorEastAsia"/>
          <w:lang w:eastAsia="zh-CN"/>
        </w:rPr>
      </w:pPr>
      <w:r>
        <w:rPr>
          <w:rFonts w:eastAsiaTheme="minorEastAsia" w:hint="eastAsia"/>
          <w:lang w:eastAsia="zh-CN"/>
        </w:rPr>
        <w:t>The capacity of each scheduled PUSCH</w:t>
      </w:r>
      <w:r w:rsidR="002154E7">
        <w:rPr>
          <w:rFonts w:eastAsiaTheme="minorEastAsia" w:hint="eastAsia"/>
          <w:lang w:eastAsia="zh-CN"/>
        </w:rPr>
        <w:t>,</w:t>
      </w:r>
    </w:p>
    <w:p w:rsidR="00C809BA" w:rsidRDefault="002154E7">
      <w:pPr>
        <w:pStyle w:val="a0"/>
        <w:numPr>
          <w:ilvl w:val="0"/>
          <w:numId w:val="13"/>
        </w:numPr>
        <w:rPr>
          <w:rFonts w:eastAsiaTheme="minorEastAsia"/>
          <w:lang w:eastAsia="zh-CN"/>
        </w:rPr>
      </w:pPr>
      <w:r>
        <w:rPr>
          <w:rFonts w:eastAsiaTheme="minorEastAsia" w:hint="eastAsia"/>
          <w:lang w:eastAsia="zh-CN"/>
        </w:rPr>
        <w:t>The UCI(s) carried on each scheduled PUSCH</w:t>
      </w:r>
      <w:r w:rsidR="00416302">
        <w:rPr>
          <w:rFonts w:eastAsiaTheme="minorEastAsia" w:hint="eastAsia"/>
          <w:lang w:eastAsia="zh-CN"/>
        </w:rPr>
        <w:t>.</w:t>
      </w:r>
    </w:p>
    <w:p w:rsidR="00416302" w:rsidRDefault="00416302" w:rsidP="006C51D2">
      <w:pPr>
        <w:pStyle w:val="a0"/>
        <w:rPr>
          <w:rFonts w:eastAsiaTheme="minorEastAsia"/>
          <w:lang w:eastAsia="zh-CN"/>
        </w:rPr>
      </w:pPr>
      <w:r>
        <w:rPr>
          <w:rFonts w:eastAsiaTheme="minorEastAsia" w:hint="eastAsia"/>
          <w:lang w:eastAsia="zh-CN"/>
        </w:rPr>
        <w:t xml:space="preserve">For example, the scheduled PUSCH </w:t>
      </w:r>
      <w:r w:rsidR="002154E7">
        <w:rPr>
          <w:rFonts w:eastAsiaTheme="minorEastAsia" w:hint="eastAsia"/>
          <w:lang w:eastAsia="zh-CN"/>
        </w:rPr>
        <w:t xml:space="preserve">located in the last two scheduled slots without any UCI and of largest capacity </w:t>
      </w:r>
      <w:r>
        <w:rPr>
          <w:rFonts w:eastAsiaTheme="minorEastAsia" w:hint="eastAsia"/>
          <w:lang w:eastAsia="zh-CN"/>
        </w:rPr>
        <w:t>can be chosen to carry the CSI feedback, in order to maximize the probability of successful transmission</w:t>
      </w:r>
      <w:r w:rsidR="0014158A">
        <w:rPr>
          <w:rFonts w:eastAsiaTheme="minorEastAsia" w:hint="eastAsia"/>
          <w:lang w:eastAsia="zh-CN"/>
        </w:rPr>
        <w:t xml:space="preserve"> of the triggered aperiodic CSI report(s)</w:t>
      </w:r>
      <w:r>
        <w:rPr>
          <w:rFonts w:eastAsiaTheme="minorEastAsia" w:hint="eastAsia"/>
          <w:lang w:eastAsia="zh-CN"/>
        </w:rPr>
        <w:t>.</w:t>
      </w:r>
    </w:p>
    <w:p w:rsidR="00416302" w:rsidRDefault="00416302" w:rsidP="001A05AA">
      <w:pPr>
        <w:spacing w:beforeLines="100" w:afterLines="100"/>
        <w:jc w:val="both"/>
        <w:rPr>
          <w:rFonts w:eastAsiaTheme="minorEastAsia"/>
          <w:b/>
          <w:i/>
          <w:lang w:eastAsia="zh-CN"/>
        </w:rPr>
      </w:pPr>
      <w:r w:rsidRPr="009A0BBF">
        <w:rPr>
          <w:b/>
          <w:i/>
          <w:sz w:val="21"/>
          <w:lang w:eastAsia="zh-CN"/>
        </w:rPr>
        <w:t xml:space="preserve">Proposal </w:t>
      </w:r>
      <w:r w:rsidR="004B65FE" w:rsidRPr="009A0BBF">
        <w:rPr>
          <w:b/>
          <w:bCs/>
          <w:i/>
          <w:sz w:val="21"/>
          <w:lang w:eastAsia="zh-CN"/>
        </w:rPr>
        <w:fldChar w:fldCharType="begin"/>
      </w:r>
      <w:r w:rsidRPr="009A0BBF">
        <w:rPr>
          <w:b/>
          <w:i/>
          <w:sz w:val="21"/>
          <w:lang w:eastAsia="zh-CN"/>
        </w:rPr>
        <w:instrText xml:space="preserve"> SEQ Proposal \* ARABIC </w:instrText>
      </w:r>
      <w:r w:rsidR="004B65FE" w:rsidRPr="009A0BBF">
        <w:rPr>
          <w:b/>
          <w:bCs/>
          <w:i/>
          <w:sz w:val="21"/>
          <w:lang w:eastAsia="zh-CN"/>
        </w:rPr>
        <w:fldChar w:fldCharType="separate"/>
      </w:r>
      <w:r w:rsidR="00E9070F">
        <w:rPr>
          <w:b/>
          <w:i/>
          <w:noProof/>
          <w:sz w:val="21"/>
          <w:lang w:eastAsia="zh-CN"/>
        </w:rPr>
        <w:t>17</w:t>
      </w:r>
      <w:r w:rsidR="004B65FE" w:rsidRPr="009A0BBF">
        <w:rPr>
          <w:b/>
          <w:bCs/>
          <w:i/>
          <w:sz w:val="21"/>
          <w:lang w:eastAsia="zh-CN"/>
        </w:rPr>
        <w:fldChar w:fldCharType="end"/>
      </w:r>
      <w:r w:rsidRPr="009A0BBF">
        <w:rPr>
          <w:b/>
          <w:i/>
          <w:sz w:val="21"/>
          <w:lang w:eastAsia="zh-CN"/>
        </w:rPr>
        <w:t>:</w:t>
      </w:r>
      <w:r w:rsidRPr="009A0BBF">
        <w:rPr>
          <w:b/>
          <w:i/>
          <w:lang w:eastAsia="zh-CN"/>
        </w:rPr>
        <w:t xml:space="preserve"> </w:t>
      </w:r>
      <w:r>
        <w:rPr>
          <w:rFonts w:eastAsiaTheme="minorEastAsia" w:hint="eastAsia"/>
          <w:b/>
          <w:i/>
          <w:lang w:eastAsia="zh-CN"/>
        </w:rPr>
        <w:t>T</w:t>
      </w:r>
      <w:r w:rsidRPr="00416302">
        <w:rPr>
          <w:rFonts w:eastAsiaTheme="minorEastAsia"/>
          <w:b/>
          <w:i/>
          <w:lang w:eastAsia="zh-CN"/>
        </w:rPr>
        <w:t xml:space="preserve">he scheduled PUSCH </w:t>
      </w:r>
      <w:r w:rsidR="002154E7">
        <w:rPr>
          <w:rFonts w:eastAsiaTheme="minorEastAsia" w:hint="eastAsia"/>
          <w:b/>
          <w:i/>
          <w:lang w:eastAsia="zh-CN"/>
        </w:rPr>
        <w:t>located in the last two scheduled slots without any UCI and of largest capacity</w:t>
      </w:r>
      <w:r w:rsidRPr="00416302">
        <w:rPr>
          <w:rFonts w:eastAsiaTheme="minorEastAsia"/>
          <w:b/>
          <w:i/>
          <w:lang w:eastAsia="zh-CN"/>
        </w:rPr>
        <w:t xml:space="preserve"> </w:t>
      </w:r>
      <w:r>
        <w:rPr>
          <w:rFonts w:eastAsiaTheme="minorEastAsia" w:hint="eastAsia"/>
          <w:b/>
          <w:i/>
          <w:lang w:eastAsia="zh-CN"/>
        </w:rPr>
        <w:t>is</w:t>
      </w:r>
      <w:r w:rsidRPr="00416302">
        <w:rPr>
          <w:rFonts w:eastAsiaTheme="minorEastAsia"/>
          <w:b/>
          <w:i/>
          <w:lang w:eastAsia="zh-CN"/>
        </w:rPr>
        <w:t xml:space="preserve"> chosen to carry the </w:t>
      </w:r>
      <w:r w:rsidR="0014158A">
        <w:rPr>
          <w:rFonts w:eastAsiaTheme="minorEastAsia" w:hint="eastAsia"/>
          <w:b/>
          <w:i/>
          <w:lang w:eastAsia="zh-CN"/>
        </w:rPr>
        <w:t xml:space="preserve">triggered aperiodic </w:t>
      </w:r>
      <w:r w:rsidRPr="00416302">
        <w:rPr>
          <w:rFonts w:eastAsiaTheme="minorEastAsia"/>
          <w:b/>
          <w:i/>
          <w:lang w:eastAsia="zh-CN"/>
        </w:rPr>
        <w:t>CSI feedback</w:t>
      </w:r>
      <w:r>
        <w:rPr>
          <w:b/>
          <w:i/>
          <w:lang w:eastAsia="zh-CN"/>
        </w:rPr>
        <w:t>.</w:t>
      </w:r>
    </w:p>
    <w:p w:rsidR="00CA3CF8" w:rsidRPr="00CA3CF8" w:rsidRDefault="00B60EB2" w:rsidP="00CA3CF8">
      <w:pPr>
        <w:pStyle w:val="3"/>
        <w:numPr>
          <w:ilvl w:val="0"/>
          <w:numId w:val="0"/>
        </w:numPr>
        <w:spacing w:before="120" w:after="120"/>
        <w:rPr>
          <w:rFonts w:eastAsiaTheme="minorEastAsia"/>
          <w:sz w:val="20"/>
          <w:szCs w:val="20"/>
          <w:lang w:eastAsia="zh-CN"/>
        </w:rPr>
      </w:pPr>
      <w:r>
        <w:rPr>
          <w:rFonts w:eastAsiaTheme="minorEastAsia" w:hint="eastAsia"/>
          <w:sz w:val="20"/>
          <w:szCs w:val="20"/>
          <w:lang w:eastAsia="zh-CN"/>
        </w:rPr>
        <w:t xml:space="preserve">2.2.5 </w:t>
      </w:r>
      <w:r w:rsidRPr="00CA3CF8">
        <w:rPr>
          <w:rFonts w:eastAsiaTheme="minorEastAsia"/>
          <w:sz w:val="20"/>
          <w:szCs w:val="20"/>
          <w:lang w:eastAsia="zh-CN"/>
        </w:rPr>
        <w:t>De</w:t>
      </w:r>
      <w:r>
        <w:rPr>
          <w:rFonts w:eastAsiaTheme="minorEastAsia" w:hint="eastAsia"/>
          <w:sz w:val="20"/>
          <w:szCs w:val="20"/>
          <w:lang w:eastAsia="zh-CN"/>
        </w:rPr>
        <w:t>finition of DCI format</w:t>
      </w:r>
      <w:r w:rsidR="00921342">
        <w:rPr>
          <w:rFonts w:eastAsiaTheme="minorEastAsia" w:hint="eastAsia"/>
          <w:sz w:val="20"/>
          <w:szCs w:val="20"/>
          <w:lang w:eastAsia="zh-CN"/>
        </w:rPr>
        <w:t>(s)</w:t>
      </w:r>
    </w:p>
    <w:p w:rsidR="00A42B0A" w:rsidRDefault="008A7574" w:rsidP="001A05AA">
      <w:pPr>
        <w:spacing w:beforeLines="50" w:afterLines="50"/>
        <w:jc w:val="both"/>
        <w:rPr>
          <w:rFonts w:eastAsia="宋体"/>
          <w:lang w:eastAsia="zh-CN"/>
        </w:rPr>
      </w:pPr>
      <w:r>
        <w:rPr>
          <w:rFonts w:eastAsia="宋体" w:hint="eastAsia"/>
          <w:lang w:eastAsia="zh-CN"/>
        </w:rPr>
        <w:t xml:space="preserve">In eLAA, DCI formats 0B/4B are introduced to schedule </w:t>
      </w:r>
      <w:r>
        <w:t>PUSCH</w:t>
      </w:r>
      <w:r>
        <w:rPr>
          <w:rFonts w:hint="eastAsia"/>
        </w:rPr>
        <w:t xml:space="preserve"> in each of multiple </w:t>
      </w:r>
      <w:r>
        <w:rPr>
          <w:rFonts w:eastAsiaTheme="minorEastAsia" w:hint="eastAsia"/>
          <w:lang w:eastAsia="zh-CN"/>
        </w:rPr>
        <w:t xml:space="preserve">consecutive </w:t>
      </w:r>
      <w:r>
        <w:rPr>
          <w:rFonts w:hint="eastAsia"/>
        </w:rPr>
        <w:t>subframes</w:t>
      </w:r>
      <w:r>
        <w:rPr>
          <w:rFonts w:eastAsiaTheme="minorEastAsia" w:hint="eastAsia"/>
          <w:lang w:eastAsia="zh-CN"/>
        </w:rPr>
        <w:t xml:space="preserve"> for single antenna port and multi-antenna port transmission mode, respectively. In NR Rel-15, </w:t>
      </w:r>
      <w:r w:rsidRPr="001A18A0">
        <w:rPr>
          <w:rFonts w:eastAsia="宋体"/>
          <w:lang w:eastAsia="zh-CN"/>
        </w:rPr>
        <w:t>DCI format 0_0 and DCI format 0_1</w:t>
      </w:r>
      <w:r>
        <w:rPr>
          <w:rFonts w:eastAsia="宋体" w:hint="eastAsia"/>
          <w:lang w:eastAsia="zh-CN"/>
        </w:rPr>
        <w:t xml:space="preserve"> can be used to schedule single PUSCH transmission, </w:t>
      </w:r>
      <w:r w:rsidRPr="001A18A0">
        <w:rPr>
          <w:rFonts w:eastAsia="宋体"/>
          <w:lang w:eastAsia="zh-CN"/>
        </w:rPr>
        <w:t>known as the fallback format</w:t>
      </w:r>
      <w:r>
        <w:rPr>
          <w:rFonts w:eastAsia="宋体" w:hint="eastAsia"/>
          <w:lang w:eastAsia="zh-CN"/>
        </w:rPr>
        <w:t xml:space="preserve"> and </w:t>
      </w:r>
      <w:r w:rsidRPr="001A18A0">
        <w:rPr>
          <w:rFonts w:eastAsia="宋体"/>
          <w:lang w:eastAsia="zh-CN"/>
        </w:rPr>
        <w:t>the non-fallback format</w:t>
      </w:r>
      <w:r>
        <w:rPr>
          <w:rFonts w:eastAsia="宋体" w:hint="eastAsia"/>
          <w:lang w:eastAsia="zh-CN"/>
        </w:rPr>
        <w:t xml:space="preserve"> respectively. </w:t>
      </w:r>
    </w:p>
    <w:p w:rsidR="00A42B0A" w:rsidRDefault="00987344" w:rsidP="001A05AA">
      <w:pPr>
        <w:spacing w:beforeLines="50" w:afterLines="50"/>
        <w:jc w:val="both"/>
        <w:rPr>
          <w:rFonts w:eastAsia="宋体"/>
          <w:lang w:eastAsia="zh-CN"/>
        </w:rPr>
      </w:pPr>
      <w:r>
        <w:rPr>
          <w:rFonts w:eastAsia="宋体" w:hint="eastAsia"/>
          <w:lang w:eastAsia="zh-CN"/>
        </w:rPr>
        <w:t xml:space="preserve">There </w:t>
      </w:r>
      <w:r w:rsidR="00E9070F">
        <w:rPr>
          <w:rFonts w:eastAsia="宋体" w:hint="eastAsia"/>
          <w:lang w:eastAsia="zh-CN"/>
        </w:rPr>
        <w:t xml:space="preserve">remains </w:t>
      </w:r>
      <w:r w:rsidR="00771F87">
        <w:rPr>
          <w:rFonts w:eastAsia="宋体" w:hint="eastAsia"/>
          <w:lang w:eastAsia="zh-CN"/>
        </w:rPr>
        <w:t>an</w:t>
      </w:r>
      <w:r w:rsidR="00771F87">
        <w:rPr>
          <w:rFonts w:eastAsia="宋体"/>
          <w:lang w:eastAsia="zh-CN"/>
        </w:rPr>
        <w:t xml:space="preserve"> </w:t>
      </w:r>
      <w:r w:rsidR="00771F87">
        <w:rPr>
          <w:rFonts w:eastAsia="宋体" w:hint="eastAsia"/>
          <w:lang w:eastAsia="zh-CN"/>
        </w:rPr>
        <w:t>open</w:t>
      </w:r>
      <w:r w:rsidR="00771F87">
        <w:rPr>
          <w:rFonts w:eastAsia="宋体"/>
          <w:lang w:eastAsia="zh-CN"/>
        </w:rPr>
        <w:t xml:space="preserve"> </w:t>
      </w:r>
      <w:r w:rsidR="00CA3CF8">
        <w:rPr>
          <w:rFonts w:eastAsia="宋体" w:hint="eastAsia"/>
          <w:lang w:eastAsia="zh-CN"/>
        </w:rPr>
        <w:t xml:space="preserve">issue </w:t>
      </w:r>
      <w:r>
        <w:rPr>
          <w:rFonts w:eastAsia="宋体" w:hint="eastAsia"/>
          <w:lang w:eastAsia="zh-CN"/>
        </w:rPr>
        <w:t xml:space="preserve">whether single-TTI scheduling and multi-TTI scheduling shall share the same </w:t>
      </w:r>
      <w:r w:rsidR="00E9070F">
        <w:rPr>
          <w:rFonts w:eastAsia="宋体" w:hint="eastAsia"/>
          <w:lang w:eastAsia="zh-CN"/>
        </w:rPr>
        <w:t xml:space="preserve">non-fallback </w:t>
      </w:r>
      <w:r>
        <w:rPr>
          <w:rFonts w:eastAsia="宋体" w:hint="eastAsia"/>
          <w:lang w:eastAsia="zh-CN"/>
        </w:rPr>
        <w:t xml:space="preserve">DCI format, or each of them shall use </w:t>
      </w:r>
      <w:r>
        <w:rPr>
          <w:rFonts w:eastAsia="宋体"/>
          <w:lang w:eastAsia="zh-CN"/>
        </w:rPr>
        <w:t>separate</w:t>
      </w:r>
      <w:r>
        <w:rPr>
          <w:rFonts w:eastAsia="宋体" w:hint="eastAsia"/>
          <w:lang w:eastAsia="zh-CN"/>
        </w:rPr>
        <w:t xml:space="preserve"> </w:t>
      </w:r>
      <w:r w:rsidR="00E9070F">
        <w:rPr>
          <w:rFonts w:eastAsia="宋体" w:hint="eastAsia"/>
          <w:lang w:eastAsia="zh-CN"/>
        </w:rPr>
        <w:t xml:space="preserve">non-fallback </w:t>
      </w:r>
      <w:r>
        <w:rPr>
          <w:rFonts w:eastAsia="宋体" w:hint="eastAsia"/>
          <w:lang w:eastAsia="zh-CN"/>
        </w:rPr>
        <w:t>DCI format in NR-U</w:t>
      </w:r>
      <w:r w:rsidR="00771F87">
        <w:rPr>
          <w:rFonts w:eastAsia="宋体" w:hint="eastAsia"/>
          <w:lang w:eastAsia="zh-CN"/>
        </w:rPr>
        <w:t>.</w:t>
      </w:r>
      <w:r>
        <w:rPr>
          <w:rFonts w:eastAsia="宋体" w:hint="eastAsia"/>
          <w:lang w:eastAsia="zh-CN"/>
        </w:rPr>
        <w:t xml:space="preserve"> According to the agreement in RAN1#97 meeting, at least NDI and RV will be </w:t>
      </w:r>
      <w:r>
        <w:rPr>
          <w:rFonts w:eastAsia="宋体"/>
          <w:lang w:eastAsia="zh-CN"/>
        </w:rPr>
        <w:t>signal</w:t>
      </w:r>
      <w:r>
        <w:rPr>
          <w:rFonts w:eastAsia="宋体" w:hint="eastAsia"/>
          <w:lang w:eastAsia="zh-CN"/>
        </w:rPr>
        <w:t xml:space="preserve">led per scheduled PUSCH, and there may be more fields or bits only </w:t>
      </w:r>
      <w:r w:rsidR="00494F7E">
        <w:rPr>
          <w:rFonts w:eastAsia="宋体"/>
          <w:lang w:eastAsia="zh-CN"/>
        </w:rPr>
        <w:t xml:space="preserve">applicable </w:t>
      </w:r>
      <w:r>
        <w:rPr>
          <w:rFonts w:eastAsia="宋体" w:hint="eastAsia"/>
          <w:lang w:eastAsia="zh-CN"/>
        </w:rPr>
        <w:t xml:space="preserve">for multi-TTI scheduling. So </w:t>
      </w:r>
      <w:r w:rsidR="00FF7078">
        <w:rPr>
          <w:rFonts w:eastAsia="宋体" w:hint="eastAsia"/>
          <w:lang w:eastAsia="zh-CN"/>
        </w:rPr>
        <w:t xml:space="preserve">compared to single-TTI scheduling, </w:t>
      </w:r>
      <w:r>
        <w:rPr>
          <w:rFonts w:eastAsia="宋体" w:hint="eastAsia"/>
          <w:lang w:eastAsia="zh-CN"/>
        </w:rPr>
        <w:t xml:space="preserve">definitely more </w:t>
      </w:r>
      <w:r w:rsidR="00E34D93">
        <w:rPr>
          <w:rFonts w:eastAsia="宋体" w:hint="eastAsia"/>
          <w:lang w:eastAsia="zh-CN"/>
        </w:rPr>
        <w:t xml:space="preserve">information </w:t>
      </w:r>
      <w:r>
        <w:rPr>
          <w:rFonts w:eastAsia="宋体" w:hint="eastAsia"/>
          <w:lang w:eastAsia="zh-CN"/>
        </w:rPr>
        <w:t>bits will be required in schedulin</w:t>
      </w:r>
      <w:r w:rsidR="00A90BF3">
        <w:rPr>
          <w:rFonts w:eastAsia="宋体" w:hint="eastAsia"/>
          <w:lang w:eastAsia="zh-CN"/>
        </w:rPr>
        <w:t>g DCIs for multi-TTI scheduling</w:t>
      </w:r>
      <w:r>
        <w:rPr>
          <w:rFonts w:eastAsia="宋体" w:hint="eastAsia"/>
          <w:lang w:eastAsia="zh-CN"/>
        </w:rPr>
        <w:t>. If single-TTI scheduling and multi-TTI scheduling sha</w:t>
      </w:r>
      <w:r w:rsidR="00E34D93">
        <w:rPr>
          <w:rFonts w:eastAsia="宋体" w:hint="eastAsia"/>
          <w:lang w:eastAsia="zh-CN"/>
        </w:rPr>
        <w:t xml:space="preserve">re the same </w:t>
      </w:r>
      <w:r w:rsidR="00B13012">
        <w:rPr>
          <w:rFonts w:eastAsia="宋体" w:hint="eastAsia"/>
          <w:lang w:eastAsia="zh-CN"/>
        </w:rPr>
        <w:t xml:space="preserve">non-fallback </w:t>
      </w:r>
      <w:r w:rsidR="00E34D93">
        <w:rPr>
          <w:rFonts w:eastAsia="宋体" w:hint="eastAsia"/>
          <w:lang w:eastAsia="zh-CN"/>
        </w:rPr>
        <w:t xml:space="preserve">DCI format, </w:t>
      </w:r>
      <w:r w:rsidR="00494F7E">
        <w:rPr>
          <w:rFonts w:eastAsia="宋体"/>
          <w:lang w:eastAsia="zh-CN"/>
        </w:rPr>
        <w:t>unuse</w:t>
      </w:r>
      <w:r w:rsidR="00494F7E">
        <w:rPr>
          <w:rFonts w:eastAsia="宋体" w:hint="eastAsia"/>
          <w:lang w:eastAsia="zh-CN"/>
        </w:rPr>
        <w:t xml:space="preserve">d </w:t>
      </w:r>
      <w:r w:rsidR="00E34D93">
        <w:rPr>
          <w:rFonts w:eastAsia="宋体" w:hint="eastAsia"/>
          <w:lang w:eastAsia="zh-CN"/>
        </w:rPr>
        <w:t>bits will always exist in DCIs</w:t>
      </w:r>
      <w:r w:rsidR="00034B6C">
        <w:rPr>
          <w:rFonts w:eastAsia="宋体" w:hint="eastAsia"/>
          <w:lang w:eastAsia="zh-CN"/>
        </w:rPr>
        <w:t xml:space="preserve"> scheduling single-TTI transmissions</w:t>
      </w:r>
      <w:r w:rsidR="00E34D93">
        <w:rPr>
          <w:rFonts w:eastAsia="宋体" w:hint="eastAsia"/>
          <w:lang w:eastAsia="zh-CN"/>
        </w:rPr>
        <w:t xml:space="preserve">, </w:t>
      </w:r>
      <w:r w:rsidR="00E76185">
        <w:rPr>
          <w:rFonts w:eastAsia="宋体" w:hint="eastAsia"/>
          <w:lang w:eastAsia="zh-CN"/>
        </w:rPr>
        <w:t>lead</w:t>
      </w:r>
      <w:r w:rsidR="00CA3CF8">
        <w:rPr>
          <w:rFonts w:eastAsia="宋体" w:hint="eastAsia"/>
          <w:lang w:eastAsia="zh-CN"/>
        </w:rPr>
        <w:t>ing</w:t>
      </w:r>
      <w:r w:rsidR="00E76185">
        <w:rPr>
          <w:rFonts w:eastAsia="宋体" w:hint="eastAsia"/>
          <w:lang w:eastAsia="zh-CN"/>
        </w:rPr>
        <w:t xml:space="preserve"> to</w:t>
      </w:r>
      <w:r w:rsidR="00E34D93">
        <w:rPr>
          <w:rFonts w:eastAsia="宋体" w:hint="eastAsia"/>
          <w:lang w:eastAsia="zh-CN"/>
        </w:rPr>
        <w:t xml:space="preserve"> worse DCI detection performance, inefficiency in resource allocation, and poorer PDCCH coverage</w:t>
      </w:r>
      <w:r w:rsidR="00034B6C">
        <w:rPr>
          <w:rFonts w:eastAsia="宋体" w:hint="eastAsia"/>
          <w:lang w:eastAsia="zh-CN"/>
        </w:rPr>
        <w:t xml:space="preserve"> for single-TTI scheduling</w:t>
      </w:r>
      <w:r w:rsidR="00E34D93">
        <w:rPr>
          <w:rFonts w:eastAsia="宋体" w:hint="eastAsia"/>
          <w:lang w:eastAsia="zh-CN"/>
        </w:rPr>
        <w:t xml:space="preserve">. On the contrary, if single-TTI scheduling and multi-TTI scheduling each use </w:t>
      </w:r>
      <w:r w:rsidR="00E34D93">
        <w:rPr>
          <w:rFonts w:eastAsia="宋体"/>
          <w:lang w:eastAsia="zh-CN"/>
        </w:rPr>
        <w:t>separate</w:t>
      </w:r>
      <w:r w:rsidR="00E34D93">
        <w:rPr>
          <w:rFonts w:eastAsia="宋体" w:hint="eastAsia"/>
          <w:lang w:eastAsia="zh-CN"/>
        </w:rPr>
        <w:t xml:space="preserve"> </w:t>
      </w:r>
      <w:r w:rsidR="00B13012">
        <w:rPr>
          <w:rFonts w:eastAsia="宋体" w:hint="eastAsia"/>
          <w:lang w:eastAsia="zh-CN"/>
        </w:rPr>
        <w:t xml:space="preserve">non-fallback </w:t>
      </w:r>
      <w:r w:rsidR="00E34D93">
        <w:rPr>
          <w:rFonts w:eastAsia="宋体" w:hint="eastAsia"/>
          <w:lang w:eastAsia="zh-CN"/>
        </w:rPr>
        <w:t xml:space="preserve">DCI format, the DCI fields </w:t>
      </w:r>
      <w:r w:rsidR="00FF7078">
        <w:rPr>
          <w:rFonts w:eastAsia="宋体" w:hint="eastAsia"/>
          <w:lang w:eastAsia="zh-CN"/>
        </w:rPr>
        <w:t xml:space="preserve">can be optimized respectively, resulting in more effective and compact DCI design. So in our opinion, </w:t>
      </w:r>
      <w:r w:rsidR="00FF7078">
        <w:rPr>
          <w:rFonts w:eastAsia="宋体"/>
          <w:lang w:eastAsia="zh-CN"/>
        </w:rPr>
        <w:t>separate</w:t>
      </w:r>
      <w:r w:rsidR="00FF7078">
        <w:rPr>
          <w:rFonts w:eastAsia="宋体" w:hint="eastAsia"/>
          <w:lang w:eastAsia="zh-CN"/>
        </w:rPr>
        <w:t xml:space="preserve"> </w:t>
      </w:r>
      <w:r w:rsidR="00E9070F">
        <w:rPr>
          <w:rFonts w:eastAsia="宋体" w:hint="eastAsia"/>
          <w:lang w:eastAsia="zh-CN"/>
        </w:rPr>
        <w:t xml:space="preserve">non-fallback </w:t>
      </w:r>
      <w:r w:rsidR="00FF7078">
        <w:rPr>
          <w:rFonts w:eastAsia="宋体" w:hint="eastAsia"/>
          <w:lang w:eastAsia="zh-CN"/>
        </w:rPr>
        <w:t>DCI format for single-TTI scheduling and multi-TTI scheduling is preferred</w:t>
      </w:r>
      <w:r w:rsidR="008A7574">
        <w:rPr>
          <w:rFonts w:eastAsia="宋体" w:hint="eastAsia"/>
          <w:lang w:eastAsia="zh-CN"/>
        </w:rPr>
        <w:t>.</w:t>
      </w:r>
    </w:p>
    <w:p w:rsidR="00A42B0A" w:rsidRDefault="008A7574" w:rsidP="001A05AA">
      <w:pPr>
        <w:spacing w:beforeLines="100" w:afterLines="100"/>
        <w:jc w:val="both"/>
        <w:rPr>
          <w:b/>
          <w:i/>
          <w:lang w:eastAsia="zh-CN"/>
        </w:rPr>
      </w:pPr>
      <w:r w:rsidRPr="009A0BBF">
        <w:rPr>
          <w:b/>
          <w:i/>
          <w:sz w:val="21"/>
          <w:lang w:eastAsia="zh-CN"/>
        </w:rPr>
        <w:t xml:space="preserve">Proposal </w:t>
      </w:r>
      <w:r w:rsidR="004B65FE" w:rsidRPr="009A0BBF">
        <w:rPr>
          <w:b/>
          <w:bCs/>
          <w:i/>
          <w:sz w:val="21"/>
          <w:lang w:eastAsia="zh-CN"/>
        </w:rPr>
        <w:fldChar w:fldCharType="begin"/>
      </w:r>
      <w:r w:rsidRPr="009A0BBF">
        <w:rPr>
          <w:b/>
          <w:i/>
          <w:sz w:val="21"/>
          <w:lang w:eastAsia="zh-CN"/>
        </w:rPr>
        <w:instrText xml:space="preserve"> SEQ Proposal \* ARABIC </w:instrText>
      </w:r>
      <w:r w:rsidR="004B65FE" w:rsidRPr="009A0BBF">
        <w:rPr>
          <w:b/>
          <w:bCs/>
          <w:i/>
          <w:sz w:val="21"/>
          <w:lang w:eastAsia="zh-CN"/>
        </w:rPr>
        <w:fldChar w:fldCharType="separate"/>
      </w:r>
      <w:r w:rsidR="00E9070F">
        <w:rPr>
          <w:b/>
          <w:i/>
          <w:noProof/>
          <w:sz w:val="21"/>
          <w:lang w:eastAsia="zh-CN"/>
        </w:rPr>
        <w:t>18</w:t>
      </w:r>
      <w:r w:rsidR="004B65FE" w:rsidRPr="009A0BBF">
        <w:rPr>
          <w:b/>
          <w:bCs/>
          <w:i/>
          <w:sz w:val="21"/>
          <w:lang w:eastAsia="zh-CN"/>
        </w:rPr>
        <w:fldChar w:fldCharType="end"/>
      </w:r>
      <w:r w:rsidRPr="009A0BBF">
        <w:rPr>
          <w:b/>
          <w:i/>
          <w:sz w:val="21"/>
          <w:lang w:eastAsia="zh-CN"/>
        </w:rPr>
        <w:t>:</w:t>
      </w:r>
      <w:r w:rsidRPr="009A0BBF">
        <w:rPr>
          <w:b/>
          <w:i/>
          <w:lang w:eastAsia="zh-CN"/>
        </w:rPr>
        <w:t xml:space="preserve"> </w:t>
      </w:r>
      <w:r w:rsidR="00657F6C">
        <w:rPr>
          <w:rFonts w:hint="eastAsia"/>
          <w:b/>
          <w:i/>
          <w:lang w:eastAsia="zh-CN"/>
        </w:rPr>
        <w:t xml:space="preserve">For the non-fallback DCI format, </w:t>
      </w:r>
      <w:r w:rsidR="00657F6C">
        <w:rPr>
          <w:b/>
          <w:i/>
          <w:lang w:eastAsia="zh-CN"/>
        </w:rPr>
        <w:t>separate</w:t>
      </w:r>
      <w:r w:rsidR="00657F6C">
        <w:rPr>
          <w:rFonts w:hint="eastAsia"/>
          <w:b/>
          <w:i/>
          <w:lang w:eastAsia="zh-CN"/>
        </w:rPr>
        <w:t xml:space="preserve"> DCI format shall be designed for single-TTI scheduling and multi-TTI scheduling.</w:t>
      </w:r>
    </w:p>
    <w:p w:rsidR="00B60EB2" w:rsidRPr="008A7574" w:rsidRDefault="00B60EB2" w:rsidP="00B60EB2">
      <w:pPr>
        <w:pStyle w:val="3"/>
        <w:numPr>
          <w:ilvl w:val="0"/>
          <w:numId w:val="0"/>
        </w:numPr>
        <w:spacing w:before="120" w:after="120"/>
        <w:rPr>
          <w:rFonts w:eastAsiaTheme="minorEastAsia"/>
          <w:szCs w:val="20"/>
          <w:lang w:eastAsia="zh-CN"/>
        </w:rPr>
      </w:pPr>
      <w:r>
        <w:rPr>
          <w:rFonts w:eastAsiaTheme="minorEastAsia" w:hint="eastAsia"/>
          <w:sz w:val="20"/>
          <w:szCs w:val="20"/>
          <w:lang w:eastAsia="zh-CN"/>
        </w:rPr>
        <w:t>2.2.6 Others</w:t>
      </w:r>
    </w:p>
    <w:p w:rsidR="008A7574" w:rsidRDefault="008A7574" w:rsidP="008A7574">
      <w:pPr>
        <w:spacing w:before="120" w:after="120"/>
        <w:jc w:val="both"/>
        <w:rPr>
          <w:rFonts w:eastAsia="宋体"/>
          <w:lang w:eastAsia="zh-CN"/>
        </w:rPr>
      </w:pPr>
      <w:r>
        <w:rPr>
          <w:rFonts w:eastAsia="宋体" w:hint="eastAsia"/>
          <w:lang w:eastAsia="zh-CN"/>
        </w:rPr>
        <w:t xml:space="preserve">To improve the probability </w:t>
      </w:r>
      <w:r>
        <w:rPr>
          <w:rFonts w:eastAsia="宋体"/>
          <w:lang w:eastAsia="zh-CN"/>
        </w:rPr>
        <w:t>of successful</w:t>
      </w:r>
      <w:r>
        <w:rPr>
          <w:rFonts w:eastAsia="宋体" w:hint="eastAsia"/>
          <w:lang w:eastAsia="zh-CN"/>
        </w:rPr>
        <w:t xml:space="preserve"> access to the shared channel, mini-slots can be scheduled at the initial part of, or throughout the scheduled multiple slots. When the UE has gained the shared channel at the beginning of some mini-slot, it could transmit in mini-slot granularity until the next slot boundary, after which it will switch to slot granularity. </w:t>
      </w:r>
      <w:r>
        <w:rPr>
          <w:rFonts w:eastAsia="宋体"/>
          <w:lang w:eastAsia="zh-CN"/>
        </w:rPr>
        <w:t>O</w:t>
      </w:r>
      <w:r>
        <w:rPr>
          <w:rFonts w:eastAsia="宋体" w:hint="eastAsia"/>
          <w:lang w:eastAsia="zh-CN"/>
        </w:rPr>
        <w:t xml:space="preserve">r </w:t>
      </w:r>
      <w:r>
        <w:rPr>
          <w:rFonts w:eastAsia="宋体"/>
          <w:lang w:eastAsia="zh-CN"/>
        </w:rPr>
        <w:t>t</w:t>
      </w:r>
      <w:r>
        <w:rPr>
          <w:rFonts w:eastAsia="宋体" w:hint="eastAsia"/>
          <w:lang w:eastAsia="zh-CN"/>
        </w:rPr>
        <w:t xml:space="preserve">he UE could aggregate some consecutive mini-slots </w:t>
      </w:r>
      <w:r>
        <w:rPr>
          <w:rFonts w:eastAsia="宋体"/>
          <w:lang w:eastAsia="zh-CN"/>
        </w:rPr>
        <w:t>as</w:t>
      </w:r>
      <w:r>
        <w:rPr>
          <w:rFonts w:eastAsia="宋体" w:hint="eastAsia"/>
          <w:lang w:eastAsia="zh-CN"/>
        </w:rPr>
        <w:t xml:space="preserve"> a larger mini-slot or full slot, without crossing slot boundaries, in contrast to the scheduled slot/mini-slot boundaries, to decrease the number of occupied HARQ processes. To achieve this and avoid ambiguity between gNB and UE, predefined rules or assistant information piggybacked in PUSCH transmission could be considered.</w:t>
      </w:r>
    </w:p>
    <w:p w:rsidR="00A42B0A" w:rsidRDefault="008A7574" w:rsidP="001A05AA">
      <w:pPr>
        <w:spacing w:beforeLines="100" w:afterLines="100"/>
        <w:jc w:val="both"/>
        <w:rPr>
          <w:b/>
          <w:i/>
          <w:lang w:eastAsia="zh-CN"/>
        </w:rPr>
      </w:pPr>
      <w:r w:rsidRPr="009A0BBF">
        <w:rPr>
          <w:b/>
          <w:i/>
          <w:sz w:val="21"/>
          <w:lang w:eastAsia="zh-CN"/>
        </w:rPr>
        <w:t xml:space="preserve">Proposal </w:t>
      </w:r>
      <w:r w:rsidR="004B65FE" w:rsidRPr="009A0BBF">
        <w:rPr>
          <w:b/>
          <w:bCs/>
          <w:i/>
          <w:sz w:val="21"/>
          <w:lang w:eastAsia="zh-CN"/>
        </w:rPr>
        <w:fldChar w:fldCharType="begin"/>
      </w:r>
      <w:r w:rsidRPr="009A0BBF">
        <w:rPr>
          <w:b/>
          <w:i/>
          <w:sz w:val="21"/>
          <w:lang w:eastAsia="zh-CN"/>
        </w:rPr>
        <w:instrText xml:space="preserve"> SEQ Proposal \* ARABIC </w:instrText>
      </w:r>
      <w:r w:rsidR="004B65FE" w:rsidRPr="009A0BBF">
        <w:rPr>
          <w:b/>
          <w:bCs/>
          <w:i/>
          <w:sz w:val="21"/>
          <w:lang w:eastAsia="zh-CN"/>
        </w:rPr>
        <w:fldChar w:fldCharType="separate"/>
      </w:r>
      <w:r w:rsidR="00E9070F">
        <w:rPr>
          <w:b/>
          <w:i/>
          <w:noProof/>
          <w:sz w:val="21"/>
          <w:lang w:eastAsia="zh-CN"/>
        </w:rPr>
        <w:t>19</w:t>
      </w:r>
      <w:r w:rsidR="004B65FE" w:rsidRPr="009A0BBF">
        <w:rPr>
          <w:b/>
          <w:bCs/>
          <w:i/>
          <w:sz w:val="21"/>
          <w:lang w:eastAsia="zh-CN"/>
        </w:rPr>
        <w:fldChar w:fldCharType="end"/>
      </w:r>
      <w:r w:rsidRPr="009A0BBF">
        <w:rPr>
          <w:b/>
          <w:i/>
          <w:sz w:val="21"/>
          <w:lang w:eastAsia="zh-CN"/>
        </w:rPr>
        <w:t>:</w:t>
      </w:r>
      <w:r w:rsidRPr="009A0BBF">
        <w:rPr>
          <w:b/>
          <w:i/>
          <w:lang w:eastAsia="zh-CN"/>
        </w:rPr>
        <w:t xml:space="preserve"> </w:t>
      </w:r>
      <w:r>
        <w:rPr>
          <w:rFonts w:hint="eastAsia"/>
          <w:b/>
          <w:i/>
          <w:lang w:eastAsia="zh-CN"/>
        </w:rPr>
        <w:t>Multiple mini-slots can be considered when s</w:t>
      </w:r>
      <w:r w:rsidRPr="00861735">
        <w:rPr>
          <w:b/>
          <w:i/>
          <w:lang w:eastAsia="zh-CN"/>
        </w:rPr>
        <w:t>cheduling multiple consecutive TTIs</w:t>
      </w:r>
      <w:r>
        <w:rPr>
          <w:rFonts w:hint="eastAsia"/>
          <w:b/>
          <w:i/>
          <w:lang w:eastAsia="zh-CN"/>
        </w:rPr>
        <w:t xml:space="preserve"> using a single UL grant.</w:t>
      </w:r>
    </w:p>
    <w:p w:rsidR="008A7574" w:rsidRDefault="008A7574" w:rsidP="008A7574">
      <w:pPr>
        <w:pStyle w:val="a0"/>
        <w:rPr>
          <w:rFonts w:eastAsia="宋体"/>
          <w:lang w:val="en-GB" w:eastAsia="zh-CN"/>
        </w:rPr>
      </w:pPr>
      <w:r>
        <w:rPr>
          <w:rFonts w:eastAsia="宋体" w:hint="eastAsia"/>
          <w:lang w:val="en-GB" w:eastAsia="zh-CN"/>
        </w:rPr>
        <w:t xml:space="preserve">In NR Rel-15, slot aggregation is supported for which </w:t>
      </w:r>
      <w:r>
        <w:rPr>
          <w:rFonts w:eastAsia="宋体"/>
          <w:lang w:val="en-GB" w:eastAsia="zh-CN"/>
        </w:rPr>
        <w:t>repetition</w:t>
      </w:r>
      <w:r>
        <w:rPr>
          <w:rFonts w:eastAsia="宋体" w:hint="eastAsia"/>
          <w:lang w:val="en-GB" w:eastAsia="zh-CN"/>
        </w:rPr>
        <w:t>s</w:t>
      </w:r>
      <w:r>
        <w:rPr>
          <w:rFonts w:eastAsia="宋体"/>
          <w:lang w:val="en-GB" w:eastAsia="zh-CN"/>
        </w:rPr>
        <w:t xml:space="preserve"> of a </w:t>
      </w:r>
      <w:r>
        <w:rPr>
          <w:rFonts w:eastAsia="宋体" w:hint="eastAsia"/>
          <w:lang w:val="en-GB" w:eastAsia="zh-CN"/>
        </w:rPr>
        <w:t xml:space="preserve">single </w:t>
      </w:r>
      <w:r>
        <w:rPr>
          <w:rFonts w:eastAsia="宋体"/>
          <w:lang w:val="en-GB" w:eastAsia="zh-CN"/>
        </w:rPr>
        <w:t>TB</w:t>
      </w:r>
      <w:r>
        <w:rPr>
          <w:rFonts w:eastAsia="宋体" w:hint="eastAsia"/>
          <w:lang w:val="en-GB" w:eastAsia="zh-CN"/>
        </w:rPr>
        <w:t xml:space="preserve"> are transmitted across multiple consecutive slots</w:t>
      </w:r>
      <w:r>
        <w:rPr>
          <w:rFonts w:eastAsia="宋体"/>
          <w:lang w:val="en-GB" w:eastAsia="zh-CN"/>
        </w:rPr>
        <w:t>.</w:t>
      </w:r>
      <w:r>
        <w:rPr>
          <w:rFonts w:eastAsia="宋体" w:hint="eastAsia"/>
          <w:lang w:val="en-GB" w:eastAsia="zh-CN"/>
        </w:rPr>
        <w:t xml:space="preserve"> In NR-U, similar mechanism can be considered where gNB </w:t>
      </w:r>
      <w:r>
        <w:rPr>
          <w:rFonts w:eastAsia="宋体" w:hint="eastAsia"/>
          <w:lang w:eastAsia="zh-CN"/>
        </w:rPr>
        <w:t>schedul</w:t>
      </w:r>
      <w:r>
        <w:rPr>
          <w:rFonts w:eastAsia="宋体"/>
          <w:lang w:eastAsia="zh-CN"/>
        </w:rPr>
        <w:t>es</w:t>
      </w:r>
      <w:r>
        <w:rPr>
          <w:rFonts w:eastAsia="宋体" w:hint="eastAsia"/>
          <w:lang w:eastAsia="zh-CN"/>
        </w:rPr>
        <w:t xml:space="preserve"> multiple TTIs using a single UL grant for a single TB corresponding to only one HARQ process</w:t>
      </w:r>
      <w:r>
        <w:rPr>
          <w:rFonts w:eastAsia="宋体"/>
          <w:lang w:eastAsia="zh-CN"/>
        </w:rPr>
        <w:t>. O</w:t>
      </w:r>
      <w:r>
        <w:rPr>
          <w:rFonts w:eastAsia="宋体"/>
          <w:lang w:val="en-GB" w:eastAsia="zh-CN"/>
        </w:rPr>
        <w:t xml:space="preserve">nce LBT succeeds, UE transmits </w:t>
      </w:r>
      <w:r>
        <w:rPr>
          <w:rFonts w:eastAsia="宋体"/>
          <w:lang w:val="en-GB" w:eastAsia="zh-CN"/>
        </w:rPr>
        <w:lastRenderedPageBreak/>
        <w:t>repetition</w:t>
      </w:r>
      <w:r>
        <w:rPr>
          <w:rFonts w:eastAsia="宋体" w:hint="eastAsia"/>
          <w:lang w:val="en-GB" w:eastAsia="zh-CN"/>
        </w:rPr>
        <w:t>s</w:t>
      </w:r>
      <w:r>
        <w:rPr>
          <w:rFonts w:eastAsia="宋体"/>
          <w:lang w:val="en-GB" w:eastAsia="zh-CN"/>
        </w:rPr>
        <w:t xml:space="preserve"> of </w:t>
      </w:r>
      <w:r>
        <w:rPr>
          <w:rFonts w:eastAsia="宋体" w:hint="eastAsia"/>
          <w:lang w:val="en-GB" w:eastAsia="zh-CN"/>
        </w:rPr>
        <w:t xml:space="preserve">the single </w:t>
      </w:r>
      <w:r>
        <w:rPr>
          <w:rFonts w:eastAsia="宋体"/>
          <w:lang w:val="en-GB" w:eastAsia="zh-CN"/>
        </w:rPr>
        <w:t xml:space="preserve">TB </w:t>
      </w:r>
      <w:r>
        <w:rPr>
          <w:rFonts w:eastAsia="宋体" w:hint="eastAsia"/>
          <w:lang w:val="en-GB" w:eastAsia="zh-CN"/>
        </w:rPr>
        <w:t>across these scheduled and available multiple TTIs</w:t>
      </w:r>
      <w:r>
        <w:rPr>
          <w:rFonts w:eastAsia="宋体"/>
          <w:lang w:val="en-GB" w:eastAsia="zh-CN"/>
        </w:rPr>
        <w:t xml:space="preserve">. The reliability increases </w:t>
      </w:r>
      <w:r>
        <w:rPr>
          <w:rFonts w:eastAsia="宋体" w:hint="eastAsia"/>
          <w:lang w:val="en-GB" w:eastAsia="zh-CN"/>
        </w:rPr>
        <w:t>resulting from</w:t>
      </w:r>
      <w:r>
        <w:rPr>
          <w:rFonts w:eastAsia="宋体"/>
          <w:lang w:val="en-GB" w:eastAsia="zh-CN"/>
        </w:rPr>
        <w:t xml:space="preserve"> repetition transmission. The details</w:t>
      </w:r>
      <w:r>
        <w:rPr>
          <w:rFonts w:eastAsia="宋体" w:hint="eastAsia"/>
          <w:lang w:val="en-GB" w:eastAsia="zh-CN"/>
        </w:rPr>
        <w:t xml:space="preserve"> of design</w:t>
      </w:r>
      <w:r>
        <w:rPr>
          <w:rFonts w:eastAsia="宋体"/>
          <w:lang w:val="en-GB" w:eastAsia="zh-CN"/>
        </w:rPr>
        <w:t xml:space="preserve"> may be different </w:t>
      </w:r>
      <w:r>
        <w:rPr>
          <w:rFonts w:eastAsia="宋体" w:hint="eastAsia"/>
          <w:lang w:val="en-GB" w:eastAsia="zh-CN"/>
        </w:rPr>
        <w:t xml:space="preserve">from slot aggregation in NR Rel-15 in following aspects. </w:t>
      </w:r>
      <w:r>
        <w:rPr>
          <w:rFonts w:eastAsia="宋体"/>
          <w:lang w:val="en-GB" w:eastAsia="zh-CN"/>
        </w:rPr>
        <w:t xml:space="preserve">If </w:t>
      </w:r>
      <w:r>
        <w:rPr>
          <w:rFonts w:eastAsiaTheme="minorEastAsia" w:hint="eastAsia"/>
          <w:lang w:eastAsia="zh-CN"/>
        </w:rPr>
        <w:t>the channel is busy in the slot where RV0 is scheduled for transmission</w:t>
      </w:r>
      <w:r>
        <w:rPr>
          <w:rFonts w:eastAsiaTheme="minorEastAsia"/>
          <w:lang w:eastAsia="zh-CN"/>
        </w:rPr>
        <w:t xml:space="preserve">, the transmission of RV0 can be deferred until LBT succeeds. </w:t>
      </w:r>
      <w:r>
        <w:rPr>
          <w:rFonts w:eastAsiaTheme="minorEastAsia" w:hint="eastAsia"/>
          <w:lang w:eastAsia="zh-CN"/>
        </w:rPr>
        <w:t xml:space="preserve">Alternatively </w:t>
      </w:r>
      <w:r>
        <w:rPr>
          <w:rFonts w:eastAsiaTheme="minorEastAsia"/>
          <w:lang w:eastAsia="zh-CN"/>
        </w:rPr>
        <w:t xml:space="preserve">the repetition is </w:t>
      </w:r>
      <w:r>
        <w:rPr>
          <w:rFonts w:eastAsiaTheme="minorEastAsia" w:hint="eastAsia"/>
          <w:lang w:eastAsia="zh-CN"/>
        </w:rPr>
        <w:t xml:space="preserve">performed </w:t>
      </w:r>
      <w:r>
        <w:rPr>
          <w:rFonts w:eastAsiaTheme="minorEastAsia"/>
          <w:lang w:eastAsia="zh-CN"/>
        </w:rPr>
        <w:t xml:space="preserve">only for RV0, then the RV0 can be transmitted once </w:t>
      </w:r>
      <w:r>
        <w:rPr>
          <w:rFonts w:eastAsia="宋体"/>
          <w:lang w:val="en-GB" w:eastAsia="zh-CN"/>
        </w:rPr>
        <w:t xml:space="preserve">LBT succeeds. If there are more </w:t>
      </w:r>
      <w:r>
        <w:rPr>
          <w:rFonts w:eastAsia="宋体" w:hint="eastAsia"/>
          <w:lang w:val="en-GB" w:eastAsia="zh-CN"/>
        </w:rPr>
        <w:t xml:space="preserve">available TTIs than the required number of </w:t>
      </w:r>
      <w:r>
        <w:rPr>
          <w:rFonts w:eastAsia="宋体"/>
          <w:lang w:val="en-GB" w:eastAsia="zh-CN"/>
        </w:rPr>
        <w:t>repetition</w:t>
      </w:r>
      <w:r>
        <w:rPr>
          <w:rFonts w:eastAsia="宋体" w:hint="eastAsia"/>
          <w:lang w:val="en-GB" w:eastAsia="zh-CN"/>
        </w:rPr>
        <w:t>s</w:t>
      </w:r>
      <w:r>
        <w:rPr>
          <w:rFonts w:eastAsia="宋体"/>
          <w:lang w:val="en-GB" w:eastAsia="zh-CN"/>
        </w:rPr>
        <w:t xml:space="preserve">, the redundant </w:t>
      </w:r>
      <w:r>
        <w:rPr>
          <w:rFonts w:eastAsia="宋体" w:hint="eastAsia"/>
          <w:lang w:val="en-GB" w:eastAsia="zh-CN"/>
        </w:rPr>
        <w:t>TTIs after transmitting all required repetitions can</w:t>
      </w:r>
      <w:r>
        <w:rPr>
          <w:rFonts w:eastAsia="宋体"/>
          <w:lang w:val="en-GB" w:eastAsia="zh-CN"/>
        </w:rPr>
        <w:t xml:space="preserve"> be released. </w:t>
      </w:r>
      <w:r>
        <w:rPr>
          <w:rFonts w:eastAsia="宋体" w:hint="eastAsia"/>
          <w:lang w:val="en-GB" w:eastAsia="zh-CN"/>
        </w:rPr>
        <w:t xml:space="preserve">Alternatively, more repetitions than required can be transmitted </w:t>
      </w:r>
      <w:r>
        <w:rPr>
          <w:rFonts w:eastAsia="宋体"/>
          <w:lang w:val="en-GB" w:eastAsia="zh-CN"/>
        </w:rPr>
        <w:t xml:space="preserve">until </w:t>
      </w:r>
      <w:r>
        <w:rPr>
          <w:rFonts w:eastAsia="宋体" w:hint="eastAsia"/>
          <w:lang w:val="en-GB" w:eastAsia="zh-CN"/>
        </w:rPr>
        <w:t>all available TTIs are exhausted</w:t>
      </w:r>
      <w:r>
        <w:rPr>
          <w:rFonts w:eastAsia="宋体"/>
          <w:lang w:val="en-GB" w:eastAsia="zh-CN"/>
        </w:rPr>
        <w:t xml:space="preserve">. </w:t>
      </w:r>
      <w:r>
        <w:rPr>
          <w:rFonts w:eastAsia="宋体" w:hint="eastAsia"/>
          <w:lang w:val="en-GB" w:eastAsia="zh-CN"/>
        </w:rPr>
        <w:t>When there are less</w:t>
      </w:r>
      <w:r w:rsidRPr="0073380C">
        <w:rPr>
          <w:rFonts w:eastAsia="宋体" w:hint="eastAsia"/>
          <w:lang w:val="en-GB" w:eastAsia="zh-CN"/>
        </w:rPr>
        <w:t xml:space="preserve"> </w:t>
      </w:r>
      <w:r>
        <w:rPr>
          <w:rFonts w:eastAsia="宋体" w:hint="eastAsia"/>
          <w:lang w:val="en-GB" w:eastAsia="zh-CN"/>
        </w:rPr>
        <w:t xml:space="preserve">available TTIs than the required number of </w:t>
      </w:r>
      <w:r>
        <w:rPr>
          <w:rFonts w:eastAsia="宋体"/>
          <w:lang w:val="en-GB" w:eastAsia="zh-CN"/>
        </w:rPr>
        <w:t>repetition</w:t>
      </w:r>
      <w:r>
        <w:rPr>
          <w:rFonts w:eastAsia="宋体" w:hint="eastAsia"/>
          <w:lang w:val="en-GB" w:eastAsia="zh-CN"/>
        </w:rPr>
        <w:t xml:space="preserve">s, the </w:t>
      </w:r>
      <w:r>
        <w:rPr>
          <w:rFonts w:eastAsia="宋体"/>
          <w:lang w:val="en-GB" w:eastAsia="zh-CN"/>
        </w:rPr>
        <w:t xml:space="preserve">transmission should stop </w:t>
      </w:r>
      <w:r>
        <w:rPr>
          <w:rFonts w:eastAsia="宋体" w:hint="eastAsia"/>
          <w:lang w:val="en-GB" w:eastAsia="zh-CN"/>
        </w:rPr>
        <w:t xml:space="preserve">immediately </w:t>
      </w:r>
      <w:r>
        <w:rPr>
          <w:rFonts w:eastAsia="宋体"/>
          <w:lang w:val="en-GB" w:eastAsia="zh-CN"/>
        </w:rPr>
        <w:t>when</w:t>
      </w:r>
      <w:r w:rsidRPr="008B62C1">
        <w:rPr>
          <w:rFonts w:eastAsia="宋体" w:hint="eastAsia"/>
          <w:lang w:val="en-GB" w:eastAsia="zh-CN"/>
        </w:rPr>
        <w:t xml:space="preserve"> </w:t>
      </w:r>
      <w:r>
        <w:rPr>
          <w:rFonts w:eastAsia="宋体" w:hint="eastAsia"/>
          <w:lang w:val="en-GB" w:eastAsia="zh-CN"/>
        </w:rPr>
        <w:t>all available TTIs are exhausted</w:t>
      </w:r>
      <w:r>
        <w:rPr>
          <w:rFonts w:eastAsia="宋体"/>
          <w:lang w:val="en-GB" w:eastAsia="zh-CN"/>
        </w:rPr>
        <w:t xml:space="preserve">. </w:t>
      </w:r>
    </w:p>
    <w:p w:rsidR="00A42B0A" w:rsidRDefault="008A7574" w:rsidP="001A05AA">
      <w:pPr>
        <w:spacing w:beforeLines="100" w:afterLines="100"/>
        <w:jc w:val="both"/>
        <w:rPr>
          <w:rFonts w:eastAsiaTheme="minorEastAsia"/>
          <w:b/>
          <w:i/>
          <w:lang w:eastAsia="zh-CN"/>
        </w:rPr>
      </w:pPr>
      <w:r w:rsidRPr="009A0BBF">
        <w:rPr>
          <w:b/>
          <w:i/>
          <w:sz w:val="21"/>
          <w:lang w:eastAsia="zh-CN"/>
        </w:rPr>
        <w:t xml:space="preserve">Proposal </w:t>
      </w:r>
      <w:r w:rsidR="004B65FE" w:rsidRPr="009A0BBF">
        <w:rPr>
          <w:b/>
          <w:bCs/>
          <w:i/>
          <w:sz w:val="21"/>
          <w:lang w:eastAsia="zh-CN"/>
        </w:rPr>
        <w:fldChar w:fldCharType="begin"/>
      </w:r>
      <w:r w:rsidRPr="009A0BBF">
        <w:rPr>
          <w:b/>
          <w:i/>
          <w:sz w:val="21"/>
          <w:lang w:eastAsia="zh-CN"/>
        </w:rPr>
        <w:instrText xml:space="preserve"> SEQ Proposal \* ARABIC </w:instrText>
      </w:r>
      <w:r w:rsidR="004B65FE" w:rsidRPr="009A0BBF">
        <w:rPr>
          <w:b/>
          <w:bCs/>
          <w:i/>
          <w:sz w:val="21"/>
          <w:lang w:eastAsia="zh-CN"/>
        </w:rPr>
        <w:fldChar w:fldCharType="separate"/>
      </w:r>
      <w:r w:rsidR="00E9070F">
        <w:rPr>
          <w:b/>
          <w:i/>
          <w:noProof/>
          <w:sz w:val="21"/>
          <w:lang w:eastAsia="zh-CN"/>
        </w:rPr>
        <w:t>20</w:t>
      </w:r>
      <w:r w:rsidR="004B65FE" w:rsidRPr="009A0BBF">
        <w:rPr>
          <w:b/>
          <w:bCs/>
          <w:i/>
          <w:sz w:val="21"/>
          <w:lang w:eastAsia="zh-CN"/>
        </w:rPr>
        <w:fldChar w:fldCharType="end"/>
      </w:r>
      <w:r w:rsidRPr="009A0BBF">
        <w:rPr>
          <w:b/>
          <w:i/>
          <w:sz w:val="21"/>
          <w:lang w:eastAsia="zh-CN"/>
        </w:rPr>
        <w:t>:</w:t>
      </w:r>
      <w:r w:rsidRPr="009A0BBF">
        <w:rPr>
          <w:b/>
          <w:i/>
          <w:lang w:eastAsia="zh-CN"/>
        </w:rPr>
        <w:t xml:space="preserve"> </w:t>
      </w:r>
      <w:r>
        <w:rPr>
          <w:b/>
          <w:i/>
          <w:lang w:eastAsia="zh-CN"/>
        </w:rPr>
        <w:t>T</w:t>
      </w:r>
      <w:r w:rsidRPr="00F1555A">
        <w:rPr>
          <w:b/>
          <w:i/>
          <w:lang w:eastAsia="zh-CN"/>
        </w:rPr>
        <w:t>ransmitting repetitio</w:t>
      </w:r>
      <w:r w:rsidRPr="0040239C">
        <w:rPr>
          <w:b/>
          <w:i/>
          <w:lang w:eastAsia="zh-CN"/>
        </w:rPr>
        <w:t>n</w:t>
      </w:r>
      <w:r>
        <w:rPr>
          <w:rFonts w:eastAsia="宋体" w:hint="eastAsia"/>
          <w:b/>
          <w:i/>
          <w:lang w:eastAsia="zh-CN"/>
        </w:rPr>
        <w:t>s</w:t>
      </w:r>
      <w:r w:rsidRPr="0040239C">
        <w:rPr>
          <w:b/>
          <w:i/>
          <w:lang w:eastAsia="zh-CN"/>
        </w:rPr>
        <w:t xml:space="preserve"> of a TB</w:t>
      </w:r>
      <w:r w:rsidRPr="00F1555A">
        <w:rPr>
          <w:b/>
          <w:i/>
          <w:lang w:eastAsia="zh-CN"/>
        </w:rPr>
        <w:t xml:space="preserve"> by s</w:t>
      </w:r>
      <w:r w:rsidRPr="00861735">
        <w:rPr>
          <w:b/>
          <w:i/>
          <w:lang w:eastAsia="zh-CN"/>
        </w:rPr>
        <w:t>cheduling multiple TTIs</w:t>
      </w:r>
      <w:r>
        <w:rPr>
          <w:rFonts w:hint="eastAsia"/>
          <w:b/>
          <w:i/>
          <w:lang w:eastAsia="zh-CN"/>
        </w:rPr>
        <w:t xml:space="preserve"> using a single UL grant</w:t>
      </w:r>
      <w:r>
        <w:rPr>
          <w:b/>
          <w:i/>
          <w:lang w:eastAsia="zh-CN"/>
        </w:rPr>
        <w:t xml:space="preserve"> is supported.</w:t>
      </w:r>
    </w:p>
    <w:p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rsidR="00197A48" w:rsidRDefault="00FF31C4" w:rsidP="00197A48">
      <w:pPr>
        <w:pStyle w:val="a0"/>
        <w:rPr>
          <w:rFonts w:eastAsiaTheme="minorEastAsia"/>
          <w:lang w:eastAsia="zh-CN"/>
        </w:rPr>
      </w:pPr>
      <w:r w:rsidRPr="003D222D">
        <w:rPr>
          <w:rFonts w:eastAsia="宋体"/>
          <w:lang w:eastAsia="zh-CN"/>
        </w:rPr>
        <w:t xml:space="preserve">In </w:t>
      </w:r>
      <w:r w:rsidR="00536F63">
        <w:rPr>
          <w:rFonts w:eastAsia="宋体" w:hint="eastAsia"/>
          <w:lang w:eastAsia="zh-CN"/>
        </w:rPr>
        <w:t>this</w:t>
      </w:r>
      <w:r w:rsidRPr="003D222D">
        <w:rPr>
          <w:rFonts w:eastAsia="宋体"/>
          <w:lang w:eastAsia="zh-CN"/>
        </w:rPr>
        <w:t xml:space="preserve"> contribution, we investigat</w:t>
      </w:r>
      <w:r w:rsidRPr="003D222D">
        <w:rPr>
          <w:rFonts w:eastAsia="宋体" w:hint="eastAsia"/>
          <w:lang w:eastAsia="zh-CN"/>
        </w:rPr>
        <w:t xml:space="preserve">e HARQ-ACK </w:t>
      </w:r>
      <w:r w:rsidR="00034B6C">
        <w:rPr>
          <w:rFonts w:eastAsia="宋体" w:hint="eastAsia"/>
          <w:lang w:eastAsia="zh-CN"/>
        </w:rPr>
        <w:t xml:space="preserve">and scheduling </w:t>
      </w:r>
      <w:r w:rsidRPr="003D222D">
        <w:rPr>
          <w:rFonts w:eastAsia="宋体" w:hint="eastAsia"/>
          <w:lang w:eastAsia="zh-CN"/>
        </w:rPr>
        <w:t>operation for NR-U</w:t>
      </w:r>
      <w:r w:rsidRPr="003D222D">
        <w:rPr>
          <w:rFonts w:eastAsia="宋体"/>
          <w:lang w:eastAsia="zh-CN"/>
        </w:rPr>
        <w:t xml:space="preserve">, and </w:t>
      </w:r>
      <w:r w:rsidR="00536F63">
        <w:rPr>
          <w:rFonts w:eastAsia="宋体" w:hint="eastAsia"/>
          <w:lang w:eastAsia="zh-CN"/>
        </w:rPr>
        <w:t>t</w:t>
      </w:r>
      <w:r w:rsidRPr="00031EF0">
        <w:t xml:space="preserve">he </w:t>
      </w:r>
      <w:r>
        <w:t xml:space="preserve">proposals </w:t>
      </w:r>
      <w:r>
        <w:rPr>
          <w:rFonts w:eastAsia="宋体" w:hint="eastAsia"/>
          <w:lang w:eastAsia="zh-CN"/>
        </w:rPr>
        <w:t xml:space="preserve">and observations </w:t>
      </w:r>
      <w:r>
        <w:t>made are summarized below:</w:t>
      </w:r>
    </w:p>
    <w:p w:rsidR="00994A82" w:rsidRPr="00994A82" w:rsidRDefault="00994A82" w:rsidP="001A05AA">
      <w:pPr>
        <w:spacing w:beforeLines="100" w:afterLines="100"/>
        <w:jc w:val="both"/>
        <w:rPr>
          <w:rFonts w:eastAsiaTheme="minorEastAsia"/>
          <w:bCs/>
          <w:lang w:eastAsia="zh-CN"/>
        </w:rPr>
      </w:pPr>
      <w:r w:rsidRPr="005107DB">
        <w:rPr>
          <w:rFonts w:hint="eastAsia"/>
          <w:b/>
          <w:i/>
          <w:lang w:eastAsia="zh-CN"/>
        </w:rPr>
        <w:t>Observation</w:t>
      </w:r>
      <w:r w:rsidRPr="005107DB">
        <w:rPr>
          <w:b/>
          <w:i/>
          <w:lang w:eastAsia="zh-CN"/>
        </w:rPr>
        <w:t xml:space="preserve"> </w:t>
      </w:r>
      <w:r w:rsidR="004B65FE" w:rsidRPr="005107DB">
        <w:rPr>
          <w:b/>
          <w:bCs/>
          <w:i/>
          <w:lang w:eastAsia="zh-CN"/>
        </w:rPr>
        <w:fldChar w:fldCharType="begin"/>
      </w:r>
      <w:r w:rsidRPr="005107DB">
        <w:rPr>
          <w:b/>
          <w:bCs/>
          <w:i/>
          <w:lang w:eastAsia="zh-CN"/>
        </w:rPr>
        <w:instrText xml:space="preserve"> SEQ 图表 \* ARABIC </w:instrText>
      </w:r>
      <w:r w:rsidR="004B65FE" w:rsidRPr="005107DB">
        <w:rPr>
          <w:b/>
          <w:bCs/>
          <w:i/>
          <w:lang w:eastAsia="zh-CN"/>
        </w:rPr>
        <w:fldChar w:fldCharType="separate"/>
      </w:r>
      <w:r w:rsidRPr="005107DB">
        <w:rPr>
          <w:b/>
          <w:bCs/>
          <w:i/>
          <w:noProof/>
          <w:lang w:eastAsia="zh-CN"/>
        </w:rPr>
        <w:t>1</w:t>
      </w:r>
      <w:r w:rsidR="004B65FE" w:rsidRPr="005107DB">
        <w:rPr>
          <w:b/>
          <w:bCs/>
          <w:i/>
          <w:lang w:eastAsia="zh-CN"/>
        </w:rPr>
        <w:fldChar w:fldCharType="end"/>
      </w:r>
      <w:r w:rsidRPr="005107DB">
        <w:rPr>
          <w:b/>
          <w:i/>
          <w:lang w:eastAsia="zh-CN"/>
        </w:rPr>
        <w:t>:</w:t>
      </w:r>
      <w:r w:rsidRPr="005107DB">
        <w:rPr>
          <w:rFonts w:hint="eastAsia"/>
          <w:b/>
          <w:i/>
          <w:lang w:eastAsia="zh-CN"/>
        </w:rPr>
        <w:t xml:space="preserve"> W</w:t>
      </w:r>
      <w:r>
        <w:rPr>
          <w:rFonts w:eastAsiaTheme="minorEastAsia" w:hint="eastAsia"/>
          <w:b/>
          <w:i/>
          <w:lang w:eastAsia="zh-CN"/>
        </w:rPr>
        <w:t xml:space="preserve">hen </w:t>
      </w:r>
      <w:r w:rsidRPr="00B13B73">
        <w:rPr>
          <w:rFonts w:eastAsiaTheme="minorEastAsia"/>
          <w:b/>
          <w:i/>
          <w:lang w:eastAsia="zh-CN"/>
        </w:rPr>
        <w:t>indication of NFI and T-DAI in non-fallback DCI for the non-scheduled group is not configured by RRC</w:t>
      </w:r>
      <w:r>
        <w:rPr>
          <w:rFonts w:eastAsiaTheme="minorEastAsia" w:hint="eastAsia"/>
          <w:b/>
          <w:i/>
          <w:lang w:eastAsia="zh-CN"/>
        </w:rPr>
        <w:t>,</w:t>
      </w:r>
      <w:r w:rsidRPr="00B13B73" w:rsidDel="00B13B73">
        <w:rPr>
          <w:rFonts w:eastAsiaTheme="minorEastAsia"/>
          <w:b/>
          <w:i/>
          <w:lang w:eastAsia="zh-CN"/>
        </w:rPr>
        <w:t xml:space="preserve"> </w:t>
      </w:r>
      <w:r>
        <w:rPr>
          <w:rFonts w:eastAsiaTheme="minorEastAsia" w:hint="eastAsia"/>
          <w:b/>
          <w:i/>
          <w:lang w:eastAsia="zh-CN"/>
        </w:rPr>
        <w:t>totally 3 bits shall be introduced in DCI format 1_1, otherwise totally 6 bits shall be introduced.</w:t>
      </w:r>
    </w:p>
    <w:p w:rsidR="00994A82" w:rsidRPr="00395B11" w:rsidRDefault="00994A82" w:rsidP="001A05AA">
      <w:pPr>
        <w:spacing w:beforeLines="100" w:afterLines="100"/>
        <w:jc w:val="both"/>
        <w:rPr>
          <w:rFonts w:eastAsiaTheme="minorEastAsia"/>
          <w:bCs/>
          <w:lang w:eastAsia="zh-CN"/>
        </w:rPr>
      </w:pPr>
      <w:r w:rsidRPr="00154646">
        <w:rPr>
          <w:b/>
          <w:i/>
          <w:lang w:eastAsia="zh-CN"/>
        </w:rPr>
        <w:t xml:space="preserve">Proposal </w:t>
      </w:r>
      <w:r w:rsidR="004B65FE" w:rsidRPr="00154646">
        <w:rPr>
          <w:b/>
          <w:i/>
          <w:lang w:eastAsia="zh-CN"/>
        </w:rPr>
        <w:fldChar w:fldCharType="begin"/>
      </w:r>
      <w:r w:rsidRPr="00154646">
        <w:rPr>
          <w:b/>
          <w:i/>
          <w:lang w:eastAsia="zh-CN"/>
        </w:rPr>
        <w:instrText xml:space="preserve"> SEQ Proposal \* ARABIC </w:instrText>
      </w:r>
      <w:r w:rsidR="004B65FE" w:rsidRPr="00154646">
        <w:rPr>
          <w:b/>
          <w:i/>
          <w:lang w:eastAsia="zh-CN"/>
        </w:rPr>
        <w:fldChar w:fldCharType="separate"/>
      </w:r>
      <w:r>
        <w:rPr>
          <w:b/>
          <w:i/>
          <w:noProof/>
          <w:lang w:eastAsia="zh-CN"/>
        </w:rPr>
        <w:t>1</w:t>
      </w:r>
      <w:r w:rsidR="004B65FE" w:rsidRPr="00154646">
        <w:rPr>
          <w:b/>
          <w:i/>
          <w:lang w:eastAsia="zh-CN"/>
        </w:rPr>
        <w:fldChar w:fldCharType="end"/>
      </w:r>
      <w:r w:rsidRPr="00154646">
        <w:rPr>
          <w:rFonts w:hint="eastAsia"/>
          <w:b/>
          <w:i/>
          <w:lang w:eastAsia="zh-CN"/>
        </w:rPr>
        <w:t xml:space="preserve">: </w:t>
      </w:r>
      <w:r>
        <w:rPr>
          <w:rFonts w:eastAsiaTheme="minorEastAsia" w:hint="eastAsia"/>
          <w:b/>
          <w:i/>
          <w:lang w:eastAsia="zh-CN"/>
        </w:rPr>
        <w:t>No new field is introduced in DCI format 1_0 to support enhanced dynamic codebook.</w:t>
      </w:r>
    </w:p>
    <w:p w:rsidR="0066214D" w:rsidRDefault="0066214D" w:rsidP="001A05AA">
      <w:pPr>
        <w:spacing w:beforeLines="100"/>
        <w:jc w:val="both"/>
        <w:rPr>
          <w:rFonts w:eastAsiaTheme="minorEastAsia"/>
          <w:b/>
          <w:i/>
          <w:lang w:eastAsia="zh-CN"/>
        </w:rPr>
      </w:pPr>
      <w:r w:rsidRPr="00154646">
        <w:rPr>
          <w:b/>
          <w:i/>
          <w:lang w:eastAsia="zh-CN"/>
        </w:rPr>
        <w:t xml:space="preserve">Proposal </w:t>
      </w:r>
      <w:r w:rsidR="004B65FE" w:rsidRPr="00154646">
        <w:rPr>
          <w:b/>
          <w:i/>
          <w:lang w:eastAsia="zh-CN"/>
        </w:rPr>
        <w:fldChar w:fldCharType="begin"/>
      </w:r>
      <w:r w:rsidRPr="00154646">
        <w:rPr>
          <w:b/>
          <w:i/>
          <w:lang w:eastAsia="zh-CN"/>
        </w:rPr>
        <w:instrText xml:space="preserve"> SEQ Proposal \* ARABIC </w:instrText>
      </w:r>
      <w:r w:rsidR="004B65FE" w:rsidRPr="00154646">
        <w:rPr>
          <w:b/>
          <w:i/>
          <w:lang w:eastAsia="zh-CN"/>
        </w:rPr>
        <w:fldChar w:fldCharType="separate"/>
      </w:r>
      <w:r>
        <w:rPr>
          <w:b/>
          <w:i/>
          <w:noProof/>
          <w:lang w:eastAsia="zh-CN"/>
        </w:rPr>
        <w:t>2</w:t>
      </w:r>
      <w:r w:rsidR="004B65FE" w:rsidRPr="00154646">
        <w:rPr>
          <w:b/>
          <w:i/>
          <w:lang w:eastAsia="zh-CN"/>
        </w:rPr>
        <w:fldChar w:fldCharType="end"/>
      </w:r>
      <w:r w:rsidRPr="00154646">
        <w:rPr>
          <w:rFonts w:hint="eastAsia"/>
          <w:b/>
          <w:i/>
          <w:lang w:eastAsia="zh-CN"/>
        </w:rPr>
        <w:t xml:space="preserve">: </w:t>
      </w:r>
      <w:r>
        <w:rPr>
          <w:rFonts w:eastAsiaTheme="minorEastAsia" w:hint="eastAsia"/>
          <w:b/>
          <w:i/>
          <w:lang w:eastAsia="zh-CN"/>
        </w:rPr>
        <w:t>Some predefined rules could be introduced for DCI format 1_0 as follows:</w:t>
      </w:r>
    </w:p>
    <w:p w:rsidR="0066214D" w:rsidRDefault="0066214D" w:rsidP="0066214D">
      <w:pPr>
        <w:pStyle w:val="af"/>
        <w:numPr>
          <w:ilvl w:val="0"/>
          <w:numId w:val="16"/>
        </w:numPr>
        <w:ind w:firstLineChars="0"/>
        <w:rPr>
          <w:rFonts w:ascii="Times New Roman" w:eastAsiaTheme="minorEastAsia" w:hAnsi="Times New Roman"/>
          <w:b/>
          <w:i/>
          <w:sz w:val="20"/>
          <w:szCs w:val="20"/>
          <w:lang w:eastAsia="zh-CN"/>
        </w:rPr>
      </w:pPr>
      <w:r w:rsidRPr="00214DFF">
        <w:rPr>
          <w:rFonts w:ascii="Times New Roman" w:eastAsiaTheme="minorEastAsia" w:hAnsi="Times New Roman"/>
          <w:b/>
          <w:i/>
          <w:sz w:val="20"/>
          <w:szCs w:val="20"/>
          <w:lang w:eastAsia="zh-CN"/>
        </w:rPr>
        <w:t>The NFI corresponding to a DCI format 1_0 follows that indicated in the latest DCI format 1_1 scheduling a PDSCH belonging to the PDSCH group #0.</w:t>
      </w:r>
    </w:p>
    <w:p w:rsidR="0066214D" w:rsidRDefault="0066214D" w:rsidP="001A05AA">
      <w:pPr>
        <w:pStyle w:val="af"/>
        <w:numPr>
          <w:ilvl w:val="0"/>
          <w:numId w:val="16"/>
        </w:numPr>
        <w:spacing w:afterLines="100"/>
        <w:ind w:firstLineChars="0"/>
        <w:rPr>
          <w:rFonts w:ascii="Times New Roman" w:eastAsiaTheme="minorEastAsia" w:hAnsi="Times New Roman"/>
          <w:b/>
          <w:i/>
          <w:sz w:val="20"/>
          <w:szCs w:val="20"/>
          <w:lang w:eastAsia="zh-CN"/>
        </w:rPr>
      </w:pPr>
      <w:r>
        <w:rPr>
          <w:rFonts w:ascii="Times New Roman" w:eastAsiaTheme="minorEastAsia" w:hAnsi="Times New Roman" w:hint="eastAsia"/>
          <w:b/>
          <w:i/>
          <w:sz w:val="20"/>
          <w:szCs w:val="20"/>
          <w:lang w:eastAsia="zh-CN"/>
        </w:rPr>
        <w:t>I</w:t>
      </w:r>
      <w:r w:rsidRPr="00214DFF">
        <w:rPr>
          <w:rFonts w:ascii="Times New Roman" w:eastAsiaTheme="minorEastAsia" w:hAnsi="Times New Roman"/>
          <w:b/>
          <w:i/>
          <w:sz w:val="20"/>
          <w:szCs w:val="20"/>
          <w:lang w:eastAsia="zh-CN"/>
        </w:rPr>
        <w:t>f some new HARQ-ACK feedback in the enhanced dynamic codebook transmitted in slot n corresponds to DCI format 1_1, the PDSCH group triggering corresponding to a DCI format 1_</w:t>
      </w:r>
      <w:r>
        <w:rPr>
          <w:rFonts w:ascii="Times New Roman" w:eastAsiaTheme="minorEastAsia" w:hAnsi="Times New Roman" w:hint="eastAsia"/>
          <w:b/>
          <w:i/>
          <w:sz w:val="20"/>
          <w:szCs w:val="20"/>
          <w:lang w:eastAsia="zh-CN"/>
        </w:rPr>
        <w:t>0</w:t>
      </w:r>
      <w:r w:rsidRPr="00214DFF">
        <w:rPr>
          <w:rFonts w:ascii="Times New Roman" w:eastAsiaTheme="minorEastAsia" w:hAnsi="Times New Roman"/>
          <w:b/>
          <w:i/>
          <w:sz w:val="20"/>
          <w:szCs w:val="20"/>
          <w:lang w:eastAsia="zh-CN"/>
        </w:rPr>
        <w:t xml:space="preserve"> could follow that indicated in the latest </w:t>
      </w:r>
      <w:r>
        <w:rPr>
          <w:rFonts w:ascii="Times New Roman" w:eastAsiaTheme="minorEastAsia" w:hAnsi="Times New Roman" w:hint="eastAsia"/>
          <w:b/>
          <w:i/>
          <w:sz w:val="20"/>
          <w:szCs w:val="20"/>
          <w:lang w:eastAsia="zh-CN"/>
        </w:rPr>
        <w:t>DCI format 1_1</w:t>
      </w:r>
      <w:r w:rsidRPr="00214DFF">
        <w:rPr>
          <w:rFonts w:ascii="Times New Roman" w:eastAsiaTheme="minorEastAsia" w:hAnsi="Times New Roman"/>
          <w:b/>
          <w:i/>
          <w:sz w:val="20"/>
          <w:szCs w:val="20"/>
          <w:lang w:eastAsia="zh-CN"/>
        </w:rPr>
        <w:t>, otherwise a DCI format 1_0 will always trigger only the PDSCH group #0.</w:t>
      </w:r>
    </w:p>
    <w:p w:rsidR="00994A82" w:rsidRPr="00395B11" w:rsidRDefault="00994A82" w:rsidP="001A05AA">
      <w:pPr>
        <w:spacing w:beforeLines="100" w:afterLines="100"/>
        <w:jc w:val="both"/>
        <w:rPr>
          <w:rFonts w:eastAsiaTheme="minorEastAsia"/>
          <w:bCs/>
          <w:lang w:eastAsia="zh-CN"/>
        </w:rPr>
      </w:pPr>
      <w:r w:rsidRPr="00154646">
        <w:rPr>
          <w:b/>
          <w:i/>
          <w:lang w:eastAsia="zh-CN"/>
        </w:rPr>
        <w:t xml:space="preserve">Proposal </w:t>
      </w:r>
      <w:r w:rsidR="004B65FE" w:rsidRPr="00154646">
        <w:rPr>
          <w:b/>
          <w:i/>
          <w:lang w:eastAsia="zh-CN"/>
        </w:rPr>
        <w:fldChar w:fldCharType="begin"/>
      </w:r>
      <w:r w:rsidRPr="00154646">
        <w:rPr>
          <w:b/>
          <w:i/>
          <w:lang w:eastAsia="zh-CN"/>
        </w:rPr>
        <w:instrText xml:space="preserve"> SEQ Proposal \* ARABIC </w:instrText>
      </w:r>
      <w:r w:rsidR="004B65FE" w:rsidRPr="00154646">
        <w:rPr>
          <w:b/>
          <w:i/>
          <w:lang w:eastAsia="zh-CN"/>
        </w:rPr>
        <w:fldChar w:fldCharType="separate"/>
      </w:r>
      <w:r>
        <w:rPr>
          <w:b/>
          <w:i/>
          <w:noProof/>
          <w:lang w:eastAsia="zh-CN"/>
        </w:rPr>
        <w:t>3</w:t>
      </w:r>
      <w:r w:rsidR="004B65FE" w:rsidRPr="00154646">
        <w:rPr>
          <w:b/>
          <w:i/>
          <w:lang w:eastAsia="zh-CN"/>
        </w:rPr>
        <w:fldChar w:fldCharType="end"/>
      </w:r>
      <w:r w:rsidRPr="00154646">
        <w:rPr>
          <w:rFonts w:hint="eastAsia"/>
          <w:b/>
          <w:i/>
          <w:lang w:eastAsia="zh-CN"/>
        </w:rPr>
        <w:t xml:space="preserve">: </w:t>
      </w:r>
      <w:r w:rsidRPr="00B70388">
        <w:rPr>
          <w:b/>
          <w:i/>
          <w:lang w:eastAsia="zh-CN"/>
        </w:rPr>
        <w:t>UE generate</w:t>
      </w:r>
      <w:r>
        <w:rPr>
          <w:rFonts w:eastAsiaTheme="minorEastAsia" w:hint="eastAsia"/>
          <w:b/>
          <w:i/>
          <w:lang w:eastAsia="zh-CN"/>
        </w:rPr>
        <w:t>s</w:t>
      </w:r>
      <w:r w:rsidRPr="00B70388">
        <w:rPr>
          <w:b/>
          <w:i/>
          <w:lang w:eastAsia="zh-CN"/>
        </w:rPr>
        <w:t xml:space="preserve"> an enhanced dynamic codebook based on the NFI and PDSCH group triggering indicated in the latest DCI when it is DCI format 1_1, or corresponding to the latest DCI when DCI format 1_0, which has new HARQ-ACK feedback to be transmitted in the enhanced dynamic codebook.</w:t>
      </w:r>
    </w:p>
    <w:p w:rsidR="00994A82" w:rsidRDefault="00994A82" w:rsidP="001A05AA">
      <w:pPr>
        <w:spacing w:beforeLines="100" w:afterLines="100"/>
        <w:jc w:val="both"/>
        <w:rPr>
          <w:rFonts w:eastAsiaTheme="minorEastAsia"/>
          <w:b/>
          <w:i/>
          <w:lang w:eastAsia="zh-CN"/>
        </w:rPr>
      </w:pPr>
      <w:r w:rsidRPr="00154646">
        <w:rPr>
          <w:b/>
          <w:i/>
          <w:lang w:eastAsia="zh-CN"/>
        </w:rPr>
        <w:t xml:space="preserve">Proposal </w:t>
      </w:r>
      <w:r w:rsidR="004B65FE" w:rsidRPr="00154646">
        <w:rPr>
          <w:b/>
          <w:i/>
          <w:lang w:eastAsia="zh-CN"/>
        </w:rPr>
        <w:fldChar w:fldCharType="begin"/>
      </w:r>
      <w:r w:rsidRPr="00154646">
        <w:rPr>
          <w:b/>
          <w:i/>
          <w:lang w:eastAsia="zh-CN"/>
        </w:rPr>
        <w:instrText xml:space="preserve"> SEQ Proposal \* ARABIC </w:instrText>
      </w:r>
      <w:r w:rsidR="004B65FE" w:rsidRPr="00154646">
        <w:rPr>
          <w:b/>
          <w:i/>
          <w:lang w:eastAsia="zh-CN"/>
        </w:rPr>
        <w:fldChar w:fldCharType="separate"/>
      </w:r>
      <w:r>
        <w:rPr>
          <w:b/>
          <w:i/>
          <w:noProof/>
          <w:lang w:eastAsia="zh-CN"/>
        </w:rPr>
        <w:t>4</w:t>
      </w:r>
      <w:r w:rsidR="004B65FE" w:rsidRPr="00154646">
        <w:rPr>
          <w:b/>
          <w:i/>
          <w:lang w:eastAsia="zh-CN"/>
        </w:rPr>
        <w:fldChar w:fldCharType="end"/>
      </w:r>
      <w:r w:rsidRPr="00154646">
        <w:rPr>
          <w:rFonts w:hint="eastAsia"/>
          <w:b/>
          <w:i/>
          <w:lang w:eastAsia="zh-CN"/>
        </w:rPr>
        <w:t xml:space="preserve">: </w:t>
      </w:r>
      <w:r>
        <w:rPr>
          <w:rFonts w:eastAsiaTheme="minorEastAsia" w:hint="eastAsia"/>
          <w:b/>
          <w:i/>
          <w:lang w:eastAsia="zh-CN"/>
        </w:rPr>
        <w:t>When the other group is triggered, the dynamic codebook is constructed as that the codebook for the second group is appended after that for the first group.</w:t>
      </w:r>
    </w:p>
    <w:p w:rsidR="00994A82" w:rsidRDefault="00994A82" w:rsidP="001A05AA">
      <w:pPr>
        <w:spacing w:beforeLines="100" w:afterLines="100"/>
        <w:jc w:val="both"/>
        <w:rPr>
          <w:rFonts w:eastAsiaTheme="minorEastAsia"/>
          <w:b/>
          <w:i/>
          <w:lang w:eastAsia="zh-CN"/>
        </w:rPr>
      </w:pPr>
      <w:r w:rsidRPr="00154646">
        <w:rPr>
          <w:b/>
          <w:i/>
          <w:lang w:eastAsia="zh-CN"/>
        </w:rPr>
        <w:t xml:space="preserve">Proposal </w:t>
      </w:r>
      <w:r w:rsidR="004B65FE" w:rsidRPr="00154646">
        <w:rPr>
          <w:b/>
          <w:i/>
          <w:lang w:eastAsia="zh-CN"/>
        </w:rPr>
        <w:fldChar w:fldCharType="begin"/>
      </w:r>
      <w:r w:rsidRPr="00154646">
        <w:rPr>
          <w:b/>
          <w:i/>
          <w:lang w:eastAsia="zh-CN"/>
        </w:rPr>
        <w:instrText xml:space="preserve"> SEQ Proposal \* ARABIC </w:instrText>
      </w:r>
      <w:r w:rsidR="004B65FE" w:rsidRPr="00154646">
        <w:rPr>
          <w:b/>
          <w:i/>
          <w:lang w:eastAsia="zh-CN"/>
        </w:rPr>
        <w:fldChar w:fldCharType="separate"/>
      </w:r>
      <w:r>
        <w:rPr>
          <w:b/>
          <w:i/>
          <w:noProof/>
          <w:lang w:eastAsia="zh-CN"/>
        </w:rPr>
        <w:t>5</w:t>
      </w:r>
      <w:r w:rsidR="004B65FE" w:rsidRPr="00154646">
        <w:rPr>
          <w:b/>
          <w:i/>
          <w:lang w:eastAsia="zh-CN"/>
        </w:rPr>
        <w:fldChar w:fldCharType="end"/>
      </w:r>
      <w:r w:rsidRPr="00154646">
        <w:rPr>
          <w:rFonts w:hint="eastAsia"/>
          <w:b/>
          <w:i/>
          <w:lang w:eastAsia="zh-CN"/>
        </w:rPr>
        <w:t xml:space="preserve">: </w:t>
      </w:r>
      <w:r>
        <w:rPr>
          <w:rFonts w:eastAsiaTheme="minorEastAsia" w:hint="eastAsia"/>
          <w:b/>
          <w:i/>
          <w:lang w:eastAsia="zh-CN"/>
        </w:rPr>
        <w:t xml:space="preserve">When </w:t>
      </w:r>
      <w:r w:rsidRPr="005202F8">
        <w:rPr>
          <w:rFonts w:eastAsiaTheme="minorEastAsia"/>
          <w:b/>
          <w:i/>
          <w:lang w:eastAsia="zh-CN"/>
        </w:rPr>
        <w:t>there is only one UL DAI in DCI format 0_1</w:t>
      </w:r>
      <w:r>
        <w:rPr>
          <w:rFonts w:eastAsiaTheme="minorEastAsia" w:hint="eastAsia"/>
          <w:b/>
          <w:i/>
          <w:lang w:eastAsia="zh-CN"/>
        </w:rPr>
        <w:t xml:space="preserve">, if only one PDSCH group is involved in the enhanced dynamic </w:t>
      </w:r>
      <w:r>
        <w:rPr>
          <w:rFonts w:eastAsiaTheme="minorEastAsia"/>
          <w:b/>
          <w:i/>
          <w:lang w:eastAsia="zh-CN"/>
        </w:rPr>
        <w:t>codebook</w:t>
      </w:r>
      <w:r>
        <w:rPr>
          <w:rFonts w:eastAsiaTheme="minorEastAsia" w:hint="eastAsia"/>
          <w:b/>
          <w:i/>
          <w:lang w:eastAsia="zh-CN"/>
        </w:rPr>
        <w:t xml:space="preserve"> to be multiplexed in the scheduled PUSCH, the UL DAI applies to this PDSCH group, otherwise the UL DAI is the sum of DAI for each involved PDSCH group with modulus operation.</w:t>
      </w:r>
    </w:p>
    <w:p w:rsidR="0066214D" w:rsidRPr="00A55369" w:rsidRDefault="0066214D" w:rsidP="001A05AA">
      <w:pPr>
        <w:spacing w:beforeLines="100"/>
        <w:jc w:val="both"/>
        <w:rPr>
          <w:rFonts w:eastAsiaTheme="minorEastAsia"/>
          <w:b/>
          <w:i/>
          <w:szCs w:val="20"/>
          <w:lang w:eastAsia="zh-CN"/>
        </w:rPr>
      </w:pPr>
      <w:r w:rsidRPr="00A55369">
        <w:rPr>
          <w:b/>
          <w:i/>
          <w:szCs w:val="20"/>
          <w:lang w:eastAsia="zh-CN"/>
        </w:rPr>
        <w:t xml:space="preserve">Proposal </w:t>
      </w:r>
      <w:r w:rsidR="004B65FE" w:rsidRPr="00A55369">
        <w:rPr>
          <w:b/>
          <w:i/>
          <w:szCs w:val="20"/>
          <w:lang w:eastAsia="zh-CN"/>
        </w:rPr>
        <w:fldChar w:fldCharType="begin"/>
      </w:r>
      <w:r w:rsidRPr="00A55369">
        <w:rPr>
          <w:b/>
          <w:i/>
          <w:szCs w:val="20"/>
          <w:lang w:eastAsia="zh-CN"/>
        </w:rPr>
        <w:instrText xml:space="preserve"> SEQ Proposal \* ARABIC </w:instrText>
      </w:r>
      <w:r w:rsidR="004B65FE" w:rsidRPr="00A55369">
        <w:rPr>
          <w:b/>
          <w:i/>
          <w:szCs w:val="20"/>
          <w:lang w:eastAsia="zh-CN"/>
        </w:rPr>
        <w:fldChar w:fldCharType="separate"/>
      </w:r>
      <w:r w:rsidRPr="00A55369">
        <w:rPr>
          <w:b/>
          <w:i/>
          <w:noProof/>
          <w:szCs w:val="20"/>
          <w:lang w:eastAsia="zh-CN"/>
        </w:rPr>
        <w:t>6</w:t>
      </w:r>
      <w:r w:rsidR="004B65FE" w:rsidRPr="00A55369">
        <w:rPr>
          <w:b/>
          <w:i/>
          <w:szCs w:val="20"/>
          <w:lang w:eastAsia="zh-CN"/>
        </w:rPr>
        <w:fldChar w:fldCharType="end"/>
      </w:r>
      <w:r w:rsidRPr="00A55369">
        <w:rPr>
          <w:b/>
          <w:i/>
          <w:szCs w:val="20"/>
          <w:lang w:eastAsia="zh-CN"/>
        </w:rPr>
        <w:t xml:space="preserve">: </w:t>
      </w:r>
      <w:r w:rsidRPr="00A55369">
        <w:rPr>
          <w:rFonts w:eastAsiaTheme="minorEastAsia"/>
          <w:b/>
          <w:i/>
          <w:szCs w:val="20"/>
          <w:lang w:eastAsia="zh-CN"/>
        </w:rPr>
        <w:t>Reuse the framework of enhanced dynamic codebook for SPS PDSCH by introducing following rules:</w:t>
      </w:r>
    </w:p>
    <w:p w:rsidR="0066214D" w:rsidRPr="00A55369" w:rsidRDefault="0066214D" w:rsidP="0066214D">
      <w:pPr>
        <w:pStyle w:val="af"/>
        <w:numPr>
          <w:ilvl w:val="0"/>
          <w:numId w:val="16"/>
        </w:numPr>
        <w:ind w:firstLineChars="0"/>
        <w:rPr>
          <w:rFonts w:ascii="Times New Roman" w:eastAsiaTheme="minorEastAsia" w:hAnsi="Times New Roman"/>
          <w:b/>
          <w:i/>
          <w:sz w:val="20"/>
          <w:szCs w:val="20"/>
          <w:lang w:eastAsia="zh-CN"/>
        </w:rPr>
      </w:pPr>
      <w:r w:rsidRPr="00A55369">
        <w:rPr>
          <w:rFonts w:ascii="Times New Roman" w:eastAsiaTheme="minorEastAsia" w:hAnsi="Times New Roman"/>
          <w:b/>
          <w:i/>
          <w:sz w:val="20"/>
          <w:szCs w:val="20"/>
          <w:lang w:eastAsia="zh-CN"/>
        </w:rPr>
        <w:t>SPS PDSCH belongs to the PDSCH group #0.</w:t>
      </w:r>
    </w:p>
    <w:p w:rsidR="0066214D" w:rsidRPr="00A55369" w:rsidRDefault="0066214D" w:rsidP="0066214D">
      <w:pPr>
        <w:pStyle w:val="af"/>
        <w:numPr>
          <w:ilvl w:val="0"/>
          <w:numId w:val="16"/>
        </w:numPr>
        <w:ind w:firstLineChars="0"/>
        <w:rPr>
          <w:rFonts w:ascii="Times New Roman" w:eastAsiaTheme="minorEastAsia" w:hAnsi="Times New Roman"/>
          <w:b/>
          <w:i/>
          <w:sz w:val="20"/>
          <w:szCs w:val="20"/>
          <w:lang w:eastAsia="zh-CN"/>
        </w:rPr>
      </w:pPr>
      <w:r w:rsidRPr="00A55369">
        <w:rPr>
          <w:rFonts w:ascii="Times New Roman" w:eastAsiaTheme="minorEastAsia" w:hAnsi="Times New Roman"/>
          <w:b/>
          <w:i/>
          <w:sz w:val="20"/>
          <w:szCs w:val="20"/>
          <w:lang w:eastAsia="zh-CN"/>
        </w:rPr>
        <w:t>NFI corresponding to an SPS PDSCH is derived by that indicated in the latest DCI format 1_1 scheduling a PDSCH belonging to the PDSCH group #0.</w:t>
      </w:r>
    </w:p>
    <w:p w:rsidR="00000000" w:rsidRDefault="0066214D" w:rsidP="001A05AA">
      <w:pPr>
        <w:pStyle w:val="af"/>
        <w:numPr>
          <w:ilvl w:val="0"/>
          <w:numId w:val="16"/>
        </w:numPr>
        <w:spacing w:before="240" w:afterLines="100"/>
        <w:ind w:firstLineChars="0"/>
        <w:rPr>
          <w:rFonts w:eastAsiaTheme="minorEastAsia"/>
          <w:b/>
          <w:i/>
          <w:szCs w:val="20"/>
          <w:lang w:eastAsia="zh-CN"/>
        </w:rPr>
      </w:pPr>
      <w:r w:rsidRPr="00A55369">
        <w:rPr>
          <w:rFonts w:ascii="Times New Roman" w:eastAsiaTheme="minorEastAsia" w:hAnsi="Times New Roman"/>
          <w:b/>
          <w:i/>
          <w:sz w:val="20"/>
          <w:szCs w:val="20"/>
          <w:lang w:eastAsia="zh-CN"/>
        </w:rPr>
        <w:t>When HARQ-ACK feedback for the PDSCH group #0 is requested or triggered, HARQ-ACK feedback corresponding to SPS PDSCHs will also be reported, including all SPS PDSCHs since the latest toggling of NFI corresponding to the PDSCH group #0.</w:t>
      </w:r>
    </w:p>
    <w:p w:rsidR="00994A82" w:rsidRPr="00395B11" w:rsidRDefault="00994A82" w:rsidP="001A05AA">
      <w:pPr>
        <w:spacing w:beforeLines="100" w:afterLines="100"/>
        <w:jc w:val="both"/>
        <w:rPr>
          <w:rFonts w:eastAsiaTheme="minorEastAsia"/>
          <w:bCs/>
          <w:lang w:eastAsia="zh-CN"/>
        </w:rPr>
      </w:pPr>
      <w:r w:rsidRPr="00154646">
        <w:rPr>
          <w:b/>
          <w:i/>
          <w:lang w:eastAsia="zh-CN"/>
        </w:rPr>
        <w:t xml:space="preserve">Proposal </w:t>
      </w:r>
      <w:r w:rsidR="004B65FE" w:rsidRPr="00154646">
        <w:rPr>
          <w:b/>
          <w:i/>
          <w:lang w:eastAsia="zh-CN"/>
        </w:rPr>
        <w:fldChar w:fldCharType="begin"/>
      </w:r>
      <w:r w:rsidRPr="00154646">
        <w:rPr>
          <w:b/>
          <w:i/>
          <w:lang w:eastAsia="zh-CN"/>
        </w:rPr>
        <w:instrText xml:space="preserve"> SEQ Proposal \* ARABIC </w:instrText>
      </w:r>
      <w:r w:rsidR="004B65FE" w:rsidRPr="00154646">
        <w:rPr>
          <w:b/>
          <w:i/>
          <w:lang w:eastAsia="zh-CN"/>
        </w:rPr>
        <w:fldChar w:fldCharType="separate"/>
      </w:r>
      <w:r>
        <w:rPr>
          <w:b/>
          <w:i/>
          <w:noProof/>
          <w:lang w:eastAsia="zh-CN"/>
        </w:rPr>
        <w:t>7</w:t>
      </w:r>
      <w:r w:rsidR="004B65FE" w:rsidRPr="00154646">
        <w:rPr>
          <w:b/>
          <w:i/>
          <w:lang w:eastAsia="zh-CN"/>
        </w:rPr>
        <w:fldChar w:fldCharType="end"/>
      </w:r>
      <w:r w:rsidRPr="00154646">
        <w:rPr>
          <w:rFonts w:hint="eastAsia"/>
          <w:b/>
          <w:i/>
          <w:lang w:eastAsia="zh-CN"/>
        </w:rPr>
        <w:t xml:space="preserve">: </w:t>
      </w:r>
      <w:r>
        <w:rPr>
          <w:rFonts w:eastAsiaTheme="minorEastAsia" w:hint="eastAsia"/>
          <w:b/>
          <w:i/>
          <w:lang w:eastAsia="zh-CN"/>
        </w:rPr>
        <w:t>S</w:t>
      </w:r>
      <w:r w:rsidRPr="0060419F">
        <w:rPr>
          <w:b/>
          <w:i/>
          <w:lang w:eastAsia="zh-CN"/>
        </w:rPr>
        <w:t xml:space="preserve">emi-static codebook in NR Rel-15 </w:t>
      </w:r>
      <w:r>
        <w:rPr>
          <w:rFonts w:eastAsiaTheme="minorEastAsia" w:hint="eastAsia"/>
          <w:b/>
          <w:i/>
          <w:lang w:eastAsia="zh-CN"/>
        </w:rPr>
        <w:t>is</w:t>
      </w:r>
      <w:r w:rsidRPr="0060419F">
        <w:rPr>
          <w:b/>
          <w:i/>
          <w:lang w:eastAsia="zh-CN"/>
        </w:rPr>
        <w:t xml:space="preserve"> reused in NR-U with no enhancements.</w:t>
      </w:r>
      <w:r>
        <w:rPr>
          <w:rFonts w:eastAsiaTheme="minorEastAsia" w:hint="eastAsia"/>
          <w:b/>
          <w:i/>
          <w:lang w:eastAsia="zh-CN"/>
        </w:rPr>
        <w:t xml:space="preserve"> O</w:t>
      </w:r>
      <w:r w:rsidRPr="0060419F">
        <w:rPr>
          <w:rFonts w:eastAsiaTheme="minorEastAsia"/>
          <w:b/>
          <w:i/>
          <w:lang w:eastAsia="zh-CN"/>
        </w:rPr>
        <w:t>ne-shot group HARQ-ACK feedback for all configured HARQ processes</w:t>
      </w:r>
      <w:r w:rsidRPr="0060419F">
        <w:rPr>
          <w:rFonts w:eastAsiaTheme="minorEastAsia" w:hint="eastAsia"/>
          <w:b/>
          <w:i/>
          <w:lang w:eastAsia="zh-CN"/>
        </w:rPr>
        <w:t xml:space="preserve"> </w:t>
      </w:r>
      <w:r>
        <w:rPr>
          <w:rFonts w:eastAsiaTheme="minorEastAsia" w:hint="eastAsia"/>
          <w:b/>
          <w:i/>
          <w:lang w:eastAsia="zh-CN"/>
        </w:rPr>
        <w:t>is performed whenever needed.</w:t>
      </w:r>
    </w:p>
    <w:p w:rsidR="00994A82" w:rsidRPr="00154646" w:rsidRDefault="00994A82" w:rsidP="001A05AA">
      <w:pPr>
        <w:spacing w:beforeLines="100" w:afterLines="100"/>
        <w:jc w:val="both"/>
        <w:rPr>
          <w:b/>
          <w:i/>
          <w:lang w:eastAsia="zh-CN"/>
        </w:rPr>
      </w:pPr>
      <w:r w:rsidRPr="00154646">
        <w:rPr>
          <w:b/>
          <w:i/>
          <w:lang w:eastAsia="zh-CN"/>
        </w:rPr>
        <w:t xml:space="preserve">Proposal </w:t>
      </w:r>
      <w:r w:rsidR="004B65FE" w:rsidRPr="00154646">
        <w:rPr>
          <w:b/>
          <w:i/>
          <w:lang w:eastAsia="zh-CN"/>
        </w:rPr>
        <w:fldChar w:fldCharType="begin"/>
      </w:r>
      <w:r w:rsidRPr="00154646">
        <w:rPr>
          <w:b/>
          <w:i/>
          <w:lang w:eastAsia="zh-CN"/>
        </w:rPr>
        <w:instrText xml:space="preserve"> SEQ Proposal \* ARABIC </w:instrText>
      </w:r>
      <w:r w:rsidR="004B65FE" w:rsidRPr="00154646">
        <w:rPr>
          <w:b/>
          <w:i/>
          <w:lang w:eastAsia="zh-CN"/>
        </w:rPr>
        <w:fldChar w:fldCharType="separate"/>
      </w:r>
      <w:r>
        <w:rPr>
          <w:b/>
          <w:i/>
          <w:noProof/>
          <w:lang w:eastAsia="zh-CN"/>
        </w:rPr>
        <w:t>8</w:t>
      </w:r>
      <w:r w:rsidR="004B65FE" w:rsidRPr="00154646">
        <w:rPr>
          <w:b/>
          <w:i/>
          <w:lang w:eastAsia="zh-CN"/>
        </w:rPr>
        <w:fldChar w:fldCharType="end"/>
      </w:r>
      <w:r w:rsidRPr="00154646">
        <w:rPr>
          <w:rFonts w:hint="eastAsia"/>
          <w:b/>
          <w:i/>
          <w:lang w:eastAsia="zh-CN"/>
        </w:rPr>
        <w:t xml:space="preserve">: </w:t>
      </w:r>
      <w:r>
        <w:rPr>
          <w:rFonts w:eastAsiaTheme="minorEastAsia" w:hint="eastAsia"/>
          <w:b/>
          <w:i/>
          <w:lang w:eastAsia="zh-CN"/>
        </w:rPr>
        <w:t>Downlink s</w:t>
      </w:r>
      <w:r>
        <w:rPr>
          <w:rFonts w:hint="eastAsia"/>
          <w:b/>
          <w:i/>
          <w:lang w:eastAsia="zh-CN"/>
        </w:rPr>
        <w:t xml:space="preserve">cheduling DCI can be used to only </w:t>
      </w:r>
      <w:r w:rsidRPr="00394273">
        <w:rPr>
          <w:b/>
          <w:i/>
          <w:lang w:eastAsia="zh-CN"/>
        </w:rPr>
        <w:t>request/trigger</w:t>
      </w:r>
      <w:r>
        <w:rPr>
          <w:rFonts w:hint="eastAsia"/>
          <w:b/>
          <w:i/>
          <w:lang w:eastAsia="zh-CN"/>
        </w:rPr>
        <w:t xml:space="preserve"> HARQ-ACK feedback</w:t>
      </w:r>
      <w:r>
        <w:rPr>
          <w:b/>
          <w:i/>
          <w:lang w:eastAsia="zh-CN"/>
        </w:rPr>
        <w:t xml:space="preserve"> </w:t>
      </w:r>
      <w:r>
        <w:rPr>
          <w:rFonts w:hint="eastAsia"/>
          <w:b/>
          <w:i/>
          <w:lang w:eastAsia="zh-CN"/>
        </w:rPr>
        <w:t xml:space="preserve">by setting the </w:t>
      </w:r>
      <w:r>
        <w:rPr>
          <w:b/>
          <w:i/>
          <w:lang w:eastAsia="zh-CN"/>
        </w:rPr>
        <w:t>resource assignment field</w:t>
      </w:r>
      <w:r>
        <w:rPr>
          <w:rFonts w:hint="eastAsia"/>
          <w:b/>
          <w:i/>
          <w:lang w:eastAsia="zh-CN"/>
        </w:rPr>
        <w:t>s</w:t>
      </w:r>
      <w:r>
        <w:rPr>
          <w:b/>
          <w:i/>
          <w:lang w:eastAsia="zh-CN"/>
        </w:rPr>
        <w:t xml:space="preserve"> as reserved values to indicate empty/invalid resource.</w:t>
      </w:r>
    </w:p>
    <w:p w:rsidR="0066214D" w:rsidRPr="0066214D" w:rsidRDefault="0066214D" w:rsidP="001A05AA">
      <w:pPr>
        <w:spacing w:beforeLines="100" w:afterLines="100"/>
        <w:jc w:val="both"/>
        <w:rPr>
          <w:rFonts w:eastAsiaTheme="minorEastAsia"/>
          <w:b/>
          <w:i/>
          <w:szCs w:val="20"/>
          <w:lang w:val="en-GB" w:eastAsia="zh-CN"/>
        </w:rPr>
      </w:pPr>
      <w:r w:rsidRPr="00AF14AE">
        <w:rPr>
          <w:b/>
          <w:i/>
          <w:szCs w:val="20"/>
          <w:lang w:val="en-GB" w:eastAsia="zh-CN"/>
        </w:rPr>
        <w:t xml:space="preserve">Proposal </w:t>
      </w:r>
      <w:r w:rsidR="004B65FE" w:rsidRPr="00CC3511">
        <w:rPr>
          <w:rFonts w:eastAsia="宋体"/>
          <w:b/>
          <w:i/>
          <w:szCs w:val="20"/>
          <w:lang w:val="en-GB" w:eastAsia="zh-CN"/>
        </w:rPr>
        <w:fldChar w:fldCharType="begin"/>
      </w:r>
      <w:r w:rsidRPr="00AF14AE">
        <w:rPr>
          <w:b/>
          <w:i/>
          <w:szCs w:val="20"/>
          <w:lang w:val="en-GB" w:eastAsia="zh-CN"/>
        </w:rPr>
        <w:instrText xml:space="preserve"> SEQ Proposal \* ARABIC </w:instrText>
      </w:r>
      <w:r w:rsidR="004B65FE" w:rsidRPr="00CC3511">
        <w:rPr>
          <w:rFonts w:eastAsia="宋体"/>
          <w:b/>
          <w:i/>
          <w:szCs w:val="20"/>
          <w:lang w:val="en-GB" w:eastAsia="zh-CN"/>
        </w:rPr>
        <w:fldChar w:fldCharType="separate"/>
      </w:r>
      <w:r>
        <w:rPr>
          <w:b/>
          <w:i/>
          <w:noProof/>
          <w:szCs w:val="20"/>
          <w:lang w:val="en-GB" w:eastAsia="zh-CN"/>
        </w:rPr>
        <w:t>9</w:t>
      </w:r>
      <w:r w:rsidR="004B65FE" w:rsidRPr="00CC3511">
        <w:rPr>
          <w:rFonts w:eastAsia="宋体"/>
          <w:b/>
          <w:i/>
          <w:szCs w:val="20"/>
          <w:lang w:val="en-GB" w:eastAsia="zh-CN"/>
        </w:rPr>
        <w:fldChar w:fldCharType="end"/>
      </w:r>
      <w:r w:rsidRPr="00AF14AE">
        <w:rPr>
          <w:b/>
          <w:i/>
          <w:szCs w:val="20"/>
          <w:lang w:val="en-GB" w:eastAsia="zh-CN"/>
        </w:rPr>
        <w:t>: When the number of HARQ-ACK bits to report is more than a configurable threshold, one-shot group HARQ-ACK feedback for all configured HARQ processes may be performed actually.</w:t>
      </w:r>
    </w:p>
    <w:p w:rsidR="00994A82" w:rsidRDefault="00994A82" w:rsidP="001A05AA">
      <w:pPr>
        <w:spacing w:beforeLines="100" w:afterLines="100"/>
        <w:jc w:val="both"/>
        <w:rPr>
          <w:rFonts w:eastAsiaTheme="minorEastAsia"/>
          <w:b/>
          <w:i/>
          <w:szCs w:val="20"/>
          <w:lang w:val="en-GB" w:eastAsia="zh-CN"/>
        </w:rPr>
      </w:pPr>
      <w:r w:rsidRPr="00AF14AE">
        <w:rPr>
          <w:b/>
          <w:i/>
          <w:szCs w:val="20"/>
          <w:lang w:val="en-GB" w:eastAsia="zh-CN"/>
        </w:rPr>
        <w:lastRenderedPageBreak/>
        <w:t xml:space="preserve">Proposal </w:t>
      </w:r>
      <w:r w:rsidR="004B65FE" w:rsidRPr="00CC3511">
        <w:rPr>
          <w:rFonts w:eastAsia="宋体"/>
          <w:b/>
          <w:i/>
          <w:szCs w:val="20"/>
          <w:lang w:val="en-GB" w:eastAsia="zh-CN"/>
        </w:rPr>
        <w:fldChar w:fldCharType="begin"/>
      </w:r>
      <w:r w:rsidRPr="00AF14AE">
        <w:rPr>
          <w:b/>
          <w:i/>
          <w:szCs w:val="20"/>
          <w:lang w:val="en-GB" w:eastAsia="zh-CN"/>
        </w:rPr>
        <w:instrText xml:space="preserve"> SEQ Proposal \* ARABIC </w:instrText>
      </w:r>
      <w:r w:rsidR="004B65FE" w:rsidRPr="00CC3511">
        <w:rPr>
          <w:rFonts w:eastAsia="宋体"/>
          <w:b/>
          <w:i/>
          <w:szCs w:val="20"/>
          <w:lang w:val="en-GB" w:eastAsia="zh-CN"/>
        </w:rPr>
        <w:fldChar w:fldCharType="separate"/>
      </w:r>
      <w:r>
        <w:rPr>
          <w:b/>
          <w:i/>
          <w:noProof/>
          <w:szCs w:val="20"/>
          <w:lang w:val="en-GB" w:eastAsia="zh-CN"/>
        </w:rPr>
        <w:t>10</w:t>
      </w:r>
      <w:r w:rsidR="004B65FE" w:rsidRPr="00CC3511">
        <w:rPr>
          <w:rFonts w:eastAsia="宋体"/>
          <w:b/>
          <w:i/>
          <w:szCs w:val="20"/>
          <w:lang w:val="en-GB" w:eastAsia="zh-CN"/>
        </w:rPr>
        <w:fldChar w:fldCharType="end"/>
      </w:r>
      <w:r w:rsidRPr="00AF14AE">
        <w:rPr>
          <w:b/>
          <w:i/>
          <w:szCs w:val="20"/>
          <w:lang w:val="en-GB" w:eastAsia="zh-CN"/>
        </w:rPr>
        <w:t xml:space="preserve">: </w:t>
      </w:r>
      <w:r>
        <w:rPr>
          <w:rFonts w:eastAsiaTheme="minorEastAsia" w:hint="eastAsia"/>
          <w:b/>
          <w:i/>
          <w:szCs w:val="20"/>
          <w:lang w:val="en-GB" w:eastAsia="zh-CN"/>
        </w:rPr>
        <w:t>Simultaneous configuration of enhanced dynamic codebook and one-shot group feedback is supported.</w:t>
      </w:r>
    </w:p>
    <w:p w:rsidR="00994A82" w:rsidRDefault="00994A82" w:rsidP="001A05AA">
      <w:pPr>
        <w:spacing w:beforeLines="100" w:afterLines="100"/>
        <w:jc w:val="both"/>
        <w:rPr>
          <w:rFonts w:eastAsiaTheme="minorEastAsia"/>
          <w:b/>
          <w:i/>
          <w:szCs w:val="20"/>
          <w:lang w:val="en-GB" w:eastAsia="zh-CN"/>
        </w:rPr>
      </w:pPr>
      <w:r w:rsidRPr="00AF14AE">
        <w:rPr>
          <w:b/>
          <w:i/>
          <w:szCs w:val="20"/>
          <w:lang w:val="en-GB" w:eastAsia="zh-CN"/>
        </w:rPr>
        <w:t xml:space="preserve">Proposal </w:t>
      </w:r>
      <w:r w:rsidR="004B65FE" w:rsidRPr="00CC3511">
        <w:rPr>
          <w:rFonts w:eastAsia="宋体"/>
          <w:b/>
          <w:i/>
          <w:szCs w:val="20"/>
          <w:lang w:val="en-GB" w:eastAsia="zh-CN"/>
        </w:rPr>
        <w:fldChar w:fldCharType="begin"/>
      </w:r>
      <w:r w:rsidRPr="00AF14AE">
        <w:rPr>
          <w:b/>
          <w:i/>
          <w:szCs w:val="20"/>
          <w:lang w:val="en-GB" w:eastAsia="zh-CN"/>
        </w:rPr>
        <w:instrText xml:space="preserve"> SEQ Proposal \* ARABIC </w:instrText>
      </w:r>
      <w:r w:rsidR="004B65FE" w:rsidRPr="00CC3511">
        <w:rPr>
          <w:rFonts w:eastAsia="宋体"/>
          <w:b/>
          <w:i/>
          <w:szCs w:val="20"/>
          <w:lang w:val="en-GB" w:eastAsia="zh-CN"/>
        </w:rPr>
        <w:fldChar w:fldCharType="separate"/>
      </w:r>
      <w:r>
        <w:rPr>
          <w:b/>
          <w:i/>
          <w:noProof/>
          <w:szCs w:val="20"/>
          <w:lang w:val="en-GB" w:eastAsia="zh-CN"/>
        </w:rPr>
        <w:t>11</w:t>
      </w:r>
      <w:r w:rsidR="004B65FE" w:rsidRPr="00CC3511">
        <w:rPr>
          <w:rFonts w:eastAsia="宋体"/>
          <w:b/>
          <w:i/>
          <w:szCs w:val="20"/>
          <w:lang w:val="en-GB" w:eastAsia="zh-CN"/>
        </w:rPr>
        <w:fldChar w:fldCharType="end"/>
      </w:r>
      <w:r w:rsidRPr="00AF14AE">
        <w:rPr>
          <w:b/>
          <w:i/>
          <w:szCs w:val="20"/>
          <w:lang w:val="en-GB" w:eastAsia="zh-CN"/>
        </w:rPr>
        <w:t xml:space="preserve">: </w:t>
      </w:r>
      <w:r>
        <w:rPr>
          <w:rFonts w:eastAsiaTheme="minorEastAsia" w:hint="eastAsia"/>
          <w:b/>
          <w:i/>
          <w:szCs w:val="20"/>
          <w:lang w:val="en-GB" w:eastAsia="zh-CN"/>
        </w:rPr>
        <w:t>For one-shot group feedback, l</w:t>
      </w:r>
      <w:r w:rsidRPr="00DE230B">
        <w:rPr>
          <w:b/>
          <w:i/>
          <w:szCs w:val="20"/>
          <w:lang w:val="en-GB" w:eastAsia="zh-CN"/>
        </w:rPr>
        <w:t>atest NDI value is reported along with HARQ-ACK for the corresponding PDSCH</w:t>
      </w:r>
      <w:r>
        <w:rPr>
          <w:rFonts w:eastAsiaTheme="minorEastAsia" w:hint="eastAsia"/>
          <w:b/>
          <w:i/>
          <w:szCs w:val="20"/>
          <w:lang w:val="en-GB" w:eastAsia="zh-CN"/>
        </w:rPr>
        <w:t>.</w:t>
      </w:r>
    </w:p>
    <w:p w:rsidR="00994A82" w:rsidRDefault="00994A82" w:rsidP="001A05AA">
      <w:pPr>
        <w:spacing w:beforeLines="100" w:afterLines="100"/>
        <w:jc w:val="both"/>
        <w:rPr>
          <w:rFonts w:eastAsiaTheme="minorEastAsia"/>
          <w:b/>
          <w:i/>
          <w:szCs w:val="20"/>
          <w:lang w:val="en-GB" w:eastAsia="zh-CN"/>
        </w:rPr>
      </w:pPr>
      <w:r w:rsidRPr="00AF14AE">
        <w:rPr>
          <w:b/>
          <w:i/>
          <w:szCs w:val="20"/>
          <w:lang w:val="en-GB" w:eastAsia="zh-CN"/>
        </w:rPr>
        <w:t xml:space="preserve">Proposal </w:t>
      </w:r>
      <w:r w:rsidR="004B65FE" w:rsidRPr="00CC3511">
        <w:rPr>
          <w:rFonts w:eastAsia="宋体"/>
          <w:b/>
          <w:i/>
          <w:szCs w:val="20"/>
          <w:lang w:val="en-GB" w:eastAsia="zh-CN"/>
        </w:rPr>
        <w:fldChar w:fldCharType="begin"/>
      </w:r>
      <w:r w:rsidRPr="00AF14AE">
        <w:rPr>
          <w:b/>
          <w:i/>
          <w:szCs w:val="20"/>
          <w:lang w:val="en-GB" w:eastAsia="zh-CN"/>
        </w:rPr>
        <w:instrText xml:space="preserve"> SEQ Proposal \* ARABIC </w:instrText>
      </w:r>
      <w:r w:rsidR="004B65FE" w:rsidRPr="00CC3511">
        <w:rPr>
          <w:rFonts w:eastAsia="宋体"/>
          <w:b/>
          <w:i/>
          <w:szCs w:val="20"/>
          <w:lang w:val="en-GB" w:eastAsia="zh-CN"/>
        </w:rPr>
        <w:fldChar w:fldCharType="separate"/>
      </w:r>
      <w:r>
        <w:rPr>
          <w:b/>
          <w:i/>
          <w:noProof/>
          <w:szCs w:val="20"/>
          <w:lang w:val="en-GB" w:eastAsia="zh-CN"/>
        </w:rPr>
        <w:t>12</w:t>
      </w:r>
      <w:r w:rsidR="004B65FE" w:rsidRPr="00CC3511">
        <w:rPr>
          <w:rFonts w:eastAsia="宋体"/>
          <w:b/>
          <w:i/>
          <w:szCs w:val="20"/>
          <w:lang w:val="en-GB" w:eastAsia="zh-CN"/>
        </w:rPr>
        <w:fldChar w:fldCharType="end"/>
      </w:r>
      <w:r w:rsidRPr="00AF14AE">
        <w:rPr>
          <w:b/>
          <w:i/>
          <w:szCs w:val="20"/>
          <w:lang w:val="en-GB" w:eastAsia="zh-CN"/>
        </w:rPr>
        <w:t xml:space="preserve">: </w:t>
      </w:r>
      <w:r>
        <w:rPr>
          <w:rFonts w:eastAsiaTheme="minorEastAsia" w:hint="eastAsia"/>
          <w:b/>
          <w:i/>
          <w:szCs w:val="20"/>
          <w:lang w:val="en-GB" w:eastAsia="zh-CN"/>
        </w:rPr>
        <w:t xml:space="preserve">For one-shot group feedback and </w:t>
      </w:r>
      <w:r w:rsidRPr="009F0292">
        <w:rPr>
          <w:rFonts w:eastAsiaTheme="minorEastAsia"/>
          <w:b/>
          <w:i/>
          <w:szCs w:val="20"/>
          <w:lang w:val="en-GB" w:eastAsia="zh-CN"/>
        </w:rPr>
        <w:t>for any HARQ ID that is scheduled after the last determined PDSCH for which A/N decoding result is reported</w:t>
      </w:r>
      <w:r>
        <w:rPr>
          <w:rFonts w:eastAsiaTheme="minorEastAsia" w:hint="eastAsia"/>
          <w:b/>
          <w:i/>
          <w:szCs w:val="20"/>
          <w:lang w:val="en-GB" w:eastAsia="zh-CN"/>
        </w:rPr>
        <w:t xml:space="preserve">, </w:t>
      </w:r>
      <w:r w:rsidRPr="009F0292">
        <w:rPr>
          <w:rFonts w:eastAsiaTheme="minorEastAsia"/>
          <w:b/>
          <w:i/>
          <w:szCs w:val="20"/>
          <w:lang w:val="en-GB" w:eastAsia="zh-CN"/>
        </w:rPr>
        <w:t>the HARQ A/N result of the previous PDSCH with that HARQ ID is reported</w:t>
      </w:r>
      <w:r>
        <w:rPr>
          <w:rFonts w:eastAsiaTheme="minorEastAsia" w:hint="eastAsia"/>
          <w:b/>
          <w:i/>
          <w:szCs w:val="20"/>
          <w:lang w:val="en-GB" w:eastAsia="zh-CN"/>
        </w:rPr>
        <w:t>.</w:t>
      </w:r>
    </w:p>
    <w:p w:rsidR="00994A82" w:rsidRDefault="00994A82" w:rsidP="001A05AA">
      <w:pPr>
        <w:spacing w:beforeLines="100" w:afterLines="100"/>
        <w:jc w:val="both"/>
        <w:rPr>
          <w:rFonts w:eastAsiaTheme="minorEastAsia"/>
          <w:b/>
          <w:i/>
          <w:szCs w:val="20"/>
          <w:lang w:val="en-GB" w:eastAsia="zh-CN"/>
        </w:rPr>
      </w:pPr>
      <w:r w:rsidRPr="00AF14AE">
        <w:rPr>
          <w:b/>
          <w:i/>
          <w:szCs w:val="20"/>
          <w:lang w:val="en-GB" w:eastAsia="zh-CN"/>
        </w:rPr>
        <w:t xml:space="preserve">Proposal </w:t>
      </w:r>
      <w:r w:rsidR="004B65FE" w:rsidRPr="00CC3511">
        <w:rPr>
          <w:rFonts w:eastAsia="宋体"/>
          <w:b/>
          <w:i/>
          <w:szCs w:val="20"/>
          <w:lang w:val="en-GB" w:eastAsia="zh-CN"/>
        </w:rPr>
        <w:fldChar w:fldCharType="begin"/>
      </w:r>
      <w:r w:rsidRPr="00AF14AE">
        <w:rPr>
          <w:b/>
          <w:i/>
          <w:szCs w:val="20"/>
          <w:lang w:val="en-GB" w:eastAsia="zh-CN"/>
        </w:rPr>
        <w:instrText xml:space="preserve"> SEQ Proposal \* ARABIC </w:instrText>
      </w:r>
      <w:r w:rsidR="004B65FE" w:rsidRPr="00CC3511">
        <w:rPr>
          <w:rFonts w:eastAsia="宋体"/>
          <w:b/>
          <w:i/>
          <w:szCs w:val="20"/>
          <w:lang w:val="en-GB" w:eastAsia="zh-CN"/>
        </w:rPr>
        <w:fldChar w:fldCharType="separate"/>
      </w:r>
      <w:r>
        <w:rPr>
          <w:b/>
          <w:i/>
          <w:noProof/>
          <w:szCs w:val="20"/>
          <w:lang w:val="en-GB" w:eastAsia="zh-CN"/>
        </w:rPr>
        <w:t>13</w:t>
      </w:r>
      <w:r w:rsidR="004B65FE" w:rsidRPr="00CC3511">
        <w:rPr>
          <w:rFonts w:eastAsia="宋体"/>
          <w:b/>
          <w:i/>
          <w:szCs w:val="20"/>
          <w:lang w:val="en-GB" w:eastAsia="zh-CN"/>
        </w:rPr>
        <w:fldChar w:fldCharType="end"/>
      </w:r>
      <w:r w:rsidRPr="00AF14AE">
        <w:rPr>
          <w:b/>
          <w:i/>
          <w:szCs w:val="20"/>
          <w:lang w:val="en-GB" w:eastAsia="zh-CN"/>
        </w:rPr>
        <w:t xml:space="preserve">: </w:t>
      </w:r>
      <w:r w:rsidRPr="00C20D9F">
        <w:rPr>
          <w:rFonts w:eastAsiaTheme="minorEastAsia"/>
          <w:b/>
          <w:i/>
          <w:szCs w:val="20"/>
          <w:lang w:val="en-GB" w:eastAsia="zh-CN"/>
        </w:rPr>
        <w:t>CBG-based one-shot group feedback is not supported unless obvious benefit is identified</w:t>
      </w:r>
      <w:r>
        <w:rPr>
          <w:rFonts w:eastAsiaTheme="minorEastAsia" w:hint="eastAsia"/>
          <w:b/>
          <w:i/>
          <w:szCs w:val="20"/>
          <w:lang w:val="en-GB" w:eastAsia="zh-CN"/>
        </w:rPr>
        <w:t>.</w:t>
      </w:r>
    </w:p>
    <w:p w:rsidR="00994A82" w:rsidRDefault="00994A82" w:rsidP="001A05AA">
      <w:pPr>
        <w:spacing w:beforeLines="100" w:afterLines="100"/>
        <w:jc w:val="both"/>
        <w:rPr>
          <w:b/>
          <w:lang w:eastAsia="zh-CN"/>
        </w:rPr>
      </w:pPr>
      <w:r w:rsidRPr="005107DB">
        <w:rPr>
          <w:rFonts w:hint="eastAsia"/>
          <w:b/>
          <w:i/>
          <w:lang w:eastAsia="zh-CN"/>
        </w:rPr>
        <w:t>Observation</w:t>
      </w:r>
      <w:r w:rsidRPr="005107DB">
        <w:rPr>
          <w:b/>
          <w:i/>
          <w:lang w:eastAsia="zh-CN"/>
        </w:rPr>
        <w:t xml:space="preserve"> </w:t>
      </w:r>
      <w:r w:rsidR="004B65FE" w:rsidRPr="005107DB">
        <w:rPr>
          <w:b/>
          <w:bCs/>
          <w:i/>
          <w:lang w:eastAsia="zh-CN"/>
        </w:rPr>
        <w:fldChar w:fldCharType="begin"/>
      </w:r>
      <w:r w:rsidRPr="005107DB">
        <w:rPr>
          <w:b/>
          <w:bCs/>
          <w:i/>
          <w:lang w:eastAsia="zh-CN"/>
        </w:rPr>
        <w:instrText xml:space="preserve"> SEQ 图表 \* ARABIC </w:instrText>
      </w:r>
      <w:r w:rsidR="004B65FE" w:rsidRPr="005107DB">
        <w:rPr>
          <w:b/>
          <w:bCs/>
          <w:i/>
          <w:lang w:eastAsia="zh-CN"/>
        </w:rPr>
        <w:fldChar w:fldCharType="separate"/>
      </w:r>
      <w:r>
        <w:rPr>
          <w:b/>
          <w:bCs/>
          <w:i/>
          <w:noProof/>
          <w:lang w:eastAsia="zh-CN"/>
        </w:rPr>
        <w:t>2</w:t>
      </w:r>
      <w:r w:rsidR="004B65FE" w:rsidRPr="005107DB">
        <w:rPr>
          <w:b/>
          <w:bCs/>
          <w:i/>
          <w:lang w:eastAsia="zh-CN"/>
        </w:rPr>
        <w:fldChar w:fldCharType="end"/>
      </w:r>
      <w:r w:rsidRPr="005107DB">
        <w:rPr>
          <w:b/>
          <w:i/>
          <w:lang w:eastAsia="zh-CN"/>
        </w:rPr>
        <w:t>:</w:t>
      </w:r>
      <w:r w:rsidRPr="005107DB">
        <w:rPr>
          <w:rFonts w:hint="eastAsia"/>
          <w:b/>
          <w:i/>
          <w:lang w:eastAsia="zh-CN"/>
        </w:rPr>
        <w:t xml:space="preserve"> When using </w:t>
      </w:r>
      <w:r w:rsidRPr="005107DB">
        <w:rPr>
          <w:b/>
          <w:i/>
          <w:lang w:eastAsia="zh-CN"/>
        </w:rPr>
        <w:t xml:space="preserve">PDSCH-to-HARQ-timing-indicator in the DCI scheduling the PDSCH </w:t>
      </w:r>
      <w:r w:rsidRPr="005107DB">
        <w:rPr>
          <w:rFonts w:hint="eastAsia"/>
          <w:b/>
          <w:i/>
          <w:lang w:eastAsia="zh-CN"/>
        </w:rPr>
        <w:t xml:space="preserve">to indicate UE to feedback HARQ-ACK outside a COT, the UE may be indicated two LBT categories for a same PUCCH </w:t>
      </w:r>
      <w:r w:rsidRPr="005107DB">
        <w:rPr>
          <w:b/>
          <w:i/>
          <w:lang w:eastAsia="zh-CN"/>
        </w:rPr>
        <w:t>resource</w:t>
      </w:r>
      <w:r w:rsidRPr="005107DB">
        <w:rPr>
          <w:rFonts w:hint="eastAsia"/>
          <w:b/>
          <w:i/>
          <w:lang w:eastAsia="zh-CN"/>
        </w:rPr>
        <w:t xml:space="preserve"> and </w:t>
      </w:r>
      <w:r w:rsidRPr="005107DB">
        <w:rPr>
          <w:b/>
          <w:i/>
          <w:lang w:eastAsia="zh-CN"/>
        </w:rPr>
        <w:t>how the UE handle</w:t>
      </w:r>
      <w:r w:rsidRPr="005107DB">
        <w:rPr>
          <w:rFonts w:hint="eastAsia"/>
          <w:b/>
          <w:i/>
          <w:lang w:eastAsia="zh-CN"/>
        </w:rPr>
        <w:t>s</w:t>
      </w:r>
      <w:r w:rsidRPr="005107DB">
        <w:rPr>
          <w:b/>
          <w:i/>
          <w:lang w:eastAsia="zh-CN"/>
        </w:rPr>
        <w:t xml:space="preserve"> such case</w:t>
      </w:r>
      <w:r w:rsidRPr="005107DB">
        <w:rPr>
          <w:rFonts w:hint="eastAsia"/>
          <w:b/>
          <w:i/>
          <w:lang w:eastAsia="zh-CN"/>
        </w:rPr>
        <w:t xml:space="preserve"> needs to be </w:t>
      </w:r>
      <w:r w:rsidRPr="005107DB">
        <w:rPr>
          <w:b/>
          <w:i/>
          <w:lang w:eastAsia="zh-CN"/>
        </w:rPr>
        <w:t>considere</w:t>
      </w:r>
      <w:r w:rsidRPr="005107DB">
        <w:rPr>
          <w:rFonts w:hint="eastAsia"/>
          <w:b/>
          <w:i/>
          <w:lang w:eastAsia="zh-CN"/>
        </w:rPr>
        <w:t>d.</w:t>
      </w:r>
    </w:p>
    <w:p w:rsidR="001239D0" w:rsidRDefault="001239D0" w:rsidP="001A05AA">
      <w:pPr>
        <w:spacing w:beforeLines="100" w:afterLines="100"/>
        <w:jc w:val="both"/>
        <w:rPr>
          <w:rFonts w:eastAsiaTheme="minorEastAsia"/>
          <w:b/>
          <w:i/>
          <w:lang w:eastAsia="zh-CN"/>
        </w:rPr>
      </w:pPr>
      <w:r w:rsidRPr="009A0BBF">
        <w:rPr>
          <w:b/>
          <w:i/>
          <w:sz w:val="21"/>
          <w:lang w:eastAsia="zh-CN"/>
        </w:rPr>
        <w:t xml:space="preserve">Proposal </w:t>
      </w:r>
      <w:r w:rsidR="004B65FE" w:rsidRPr="009A0BBF">
        <w:rPr>
          <w:b/>
          <w:bCs/>
          <w:i/>
          <w:sz w:val="21"/>
          <w:lang w:eastAsia="zh-CN"/>
        </w:rPr>
        <w:fldChar w:fldCharType="begin"/>
      </w:r>
      <w:r w:rsidRPr="009A0BBF">
        <w:rPr>
          <w:b/>
          <w:i/>
          <w:sz w:val="21"/>
          <w:lang w:eastAsia="zh-CN"/>
        </w:rPr>
        <w:instrText xml:space="preserve"> SEQ Proposal \* ARABIC </w:instrText>
      </w:r>
      <w:r w:rsidR="004B65FE" w:rsidRPr="009A0BBF">
        <w:rPr>
          <w:b/>
          <w:bCs/>
          <w:i/>
          <w:sz w:val="21"/>
          <w:lang w:eastAsia="zh-CN"/>
        </w:rPr>
        <w:fldChar w:fldCharType="separate"/>
      </w:r>
      <w:r>
        <w:rPr>
          <w:b/>
          <w:i/>
          <w:noProof/>
          <w:sz w:val="21"/>
          <w:lang w:eastAsia="zh-CN"/>
        </w:rPr>
        <w:t>14</w:t>
      </w:r>
      <w:r w:rsidR="004B65FE" w:rsidRPr="009A0BBF">
        <w:rPr>
          <w:b/>
          <w:bCs/>
          <w:i/>
          <w:sz w:val="21"/>
          <w:lang w:eastAsia="zh-CN"/>
        </w:rPr>
        <w:fldChar w:fldCharType="end"/>
      </w:r>
      <w:r w:rsidRPr="009A0BBF">
        <w:rPr>
          <w:b/>
          <w:i/>
          <w:sz w:val="21"/>
          <w:lang w:eastAsia="zh-CN"/>
        </w:rPr>
        <w:t>:</w:t>
      </w:r>
      <w:r w:rsidRPr="009A0BBF">
        <w:rPr>
          <w:b/>
          <w:i/>
          <w:lang w:eastAsia="zh-CN"/>
        </w:rPr>
        <w:t xml:space="preserve"> </w:t>
      </w:r>
      <w:r>
        <w:rPr>
          <w:b/>
          <w:i/>
          <w:lang w:eastAsia="zh-CN"/>
        </w:rPr>
        <w:t>A</w:t>
      </w:r>
      <w:r>
        <w:rPr>
          <w:rFonts w:eastAsiaTheme="minorEastAsia" w:hint="eastAsia"/>
          <w:b/>
          <w:i/>
          <w:lang w:eastAsia="zh-CN"/>
        </w:rPr>
        <w:t xml:space="preserve"> PUSCH set table, a row of which indicates detailed time domain resource assignment for multiple scheduled PUSCHs, is used for uplink multi-TTI scheduling</w:t>
      </w:r>
      <w:r>
        <w:rPr>
          <w:b/>
          <w:i/>
          <w:lang w:eastAsia="zh-CN"/>
        </w:rPr>
        <w:t>.</w:t>
      </w:r>
    </w:p>
    <w:p w:rsidR="001239D0" w:rsidRDefault="001239D0" w:rsidP="001A05AA">
      <w:pPr>
        <w:spacing w:beforeLines="100" w:afterLines="100"/>
        <w:jc w:val="both"/>
        <w:rPr>
          <w:rFonts w:eastAsiaTheme="minorEastAsia"/>
          <w:b/>
          <w:i/>
          <w:lang w:eastAsia="zh-CN"/>
        </w:rPr>
      </w:pPr>
      <w:r w:rsidRPr="009A0BBF">
        <w:rPr>
          <w:b/>
          <w:i/>
          <w:sz w:val="21"/>
          <w:lang w:eastAsia="zh-CN"/>
        </w:rPr>
        <w:t xml:space="preserve">Proposal </w:t>
      </w:r>
      <w:r w:rsidR="004B65FE" w:rsidRPr="009A0BBF">
        <w:rPr>
          <w:b/>
          <w:bCs/>
          <w:i/>
          <w:sz w:val="21"/>
          <w:lang w:eastAsia="zh-CN"/>
        </w:rPr>
        <w:fldChar w:fldCharType="begin"/>
      </w:r>
      <w:r w:rsidRPr="009A0BBF">
        <w:rPr>
          <w:b/>
          <w:i/>
          <w:sz w:val="21"/>
          <w:lang w:eastAsia="zh-CN"/>
        </w:rPr>
        <w:instrText xml:space="preserve"> SEQ Proposal \* ARABIC </w:instrText>
      </w:r>
      <w:r w:rsidR="004B65FE" w:rsidRPr="009A0BBF">
        <w:rPr>
          <w:b/>
          <w:bCs/>
          <w:i/>
          <w:sz w:val="21"/>
          <w:lang w:eastAsia="zh-CN"/>
        </w:rPr>
        <w:fldChar w:fldCharType="separate"/>
      </w:r>
      <w:r>
        <w:rPr>
          <w:b/>
          <w:i/>
          <w:noProof/>
          <w:sz w:val="21"/>
          <w:lang w:eastAsia="zh-CN"/>
        </w:rPr>
        <w:t>15</w:t>
      </w:r>
      <w:r w:rsidR="004B65FE" w:rsidRPr="009A0BBF">
        <w:rPr>
          <w:b/>
          <w:bCs/>
          <w:i/>
          <w:sz w:val="21"/>
          <w:lang w:eastAsia="zh-CN"/>
        </w:rPr>
        <w:fldChar w:fldCharType="end"/>
      </w:r>
      <w:r w:rsidRPr="009A0BBF">
        <w:rPr>
          <w:b/>
          <w:i/>
          <w:sz w:val="21"/>
          <w:lang w:eastAsia="zh-CN"/>
        </w:rPr>
        <w:t>:</w:t>
      </w:r>
      <w:r w:rsidRPr="009A0BBF">
        <w:rPr>
          <w:b/>
          <w:i/>
          <w:lang w:eastAsia="zh-CN"/>
        </w:rPr>
        <w:t xml:space="preserve"> </w:t>
      </w:r>
      <w:r>
        <w:rPr>
          <w:rFonts w:eastAsiaTheme="minorEastAsia" w:hint="eastAsia"/>
          <w:b/>
          <w:i/>
          <w:lang w:eastAsia="zh-CN"/>
        </w:rPr>
        <w:t>A single normal MCS is indicated in the scheduling DCI for</w:t>
      </w:r>
      <w:r w:rsidRPr="00AC1509">
        <w:rPr>
          <w:rFonts w:eastAsiaTheme="minorEastAsia" w:hint="eastAsia"/>
          <w:b/>
          <w:i/>
          <w:lang w:eastAsia="zh-CN"/>
        </w:rPr>
        <w:t xml:space="preserve"> </w:t>
      </w:r>
      <w:r>
        <w:rPr>
          <w:rFonts w:eastAsiaTheme="minorEastAsia" w:hint="eastAsia"/>
          <w:b/>
          <w:i/>
          <w:lang w:eastAsia="zh-CN"/>
        </w:rPr>
        <w:t>uplink multi-TTI scheduling, with each scheduled initial transmission using it directly, and each scheduled retransmission using the corresponding reserved MCS to keep the TB size unchanged</w:t>
      </w:r>
      <w:r>
        <w:rPr>
          <w:b/>
          <w:i/>
          <w:lang w:eastAsia="zh-CN"/>
        </w:rPr>
        <w:t>.</w:t>
      </w:r>
    </w:p>
    <w:p w:rsidR="001239D0" w:rsidRDefault="001239D0" w:rsidP="001A05AA">
      <w:pPr>
        <w:spacing w:beforeLines="100" w:afterLines="100"/>
        <w:jc w:val="both"/>
        <w:rPr>
          <w:rFonts w:eastAsiaTheme="minorEastAsia"/>
          <w:b/>
          <w:i/>
          <w:lang w:eastAsia="zh-CN"/>
        </w:rPr>
      </w:pPr>
      <w:r w:rsidRPr="009A0BBF">
        <w:rPr>
          <w:b/>
          <w:i/>
          <w:sz w:val="21"/>
          <w:lang w:eastAsia="zh-CN"/>
        </w:rPr>
        <w:t xml:space="preserve">Proposal </w:t>
      </w:r>
      <w:r w:rsidR="004B65FE" w:rsidRPr="009A0BBF">
        <w:rPr>
          <w:b/>
          <w:bCs/>
          <w:i/>
          <w:sz w:val="21"/>
          <w:lang w:eastAsia="zh-CN"/>
        </w:rPr>
        <w:fldChar w:fldCharType="begin"/>
      </w:r>
      <w:r w:rsidRPr="009A0BBF">
        <w:rPr>
          <w:b/>
          <w:i/>
          <w:sz w:val="21"/>
          <w:lang w:eastAsia="zh-CN"/>
        </w:rPr>
        <w:instrText xml:space="preserve"> SEQ Proposal \* ARABIC </w:instrText>
      </w:r>
      <w:r w:rsidR="004B65FE" w:rsidRPr="009A0BBF">
        <w:rPr>
          <w:b/>
          <w:bCs/>
          <w:i/>
          <w:sz w:val="21"/>
          <w:lang w:eastAsia="zh-CN"/>
        </w:rPr>
        <w:fldChar w:fldCharType="separate"/>
      </w:r>
      <w:r>
        <w:rPr>
          <w:b/>
          <w:i/>
          <w:noProof/>
          <w:sz w:val="21"/>
          <w:lang w:eastAsia="zh-CN"/>
        </w:rPr>
        <w:t>16</w:t>
      </w:r>
      <w:r w:rsidR="004B65FE" w:rsidRPr="009A0BBF">
        <w:rPr>
          <w:b/>
          <w:bCs/>
          <w:i/>
          <w:sz w:val="21"/>
          <w:lang w:eastAsia="zh-CN"/>
        </w:rPr>
        <w:fldChar w:fldCharType="end"/>
      </w:r>
      <w:r w:rsidRPr="009A0BBF">
        <w:rPr>
          <w:b/>
          <w:i/>
          <w:sz w:val="21"/>
          <w:lang w:eastAsia="zh-CN"/>
        </w:rPr>
        <w:t>:</w:t>
      </w:r>
      <w:r w:rsidRPr="009A0BBF">
        <w:rPr>
          <w:b/>
          <w:i/>
          <w:lang w:eastAsia="zh-CN"/>
        </w:rPr>
        <w:t xml:space="preserve"> </w:t>
      </w:r>
      <w:r>
        <w:rPr>
          <w:rFonts w:eastAsiaTheme="minorEastAsia" w:hint="eastAsia"/>
          <w:b/>
          <w:i/>
          <w:lang w:eastAsia="zh-CN"/>
        </w:rPr>
        <w:t>CBG-based retransmission is not supported for multi-TTI scheduling</w:t>
      </w:r>
      <w:r>
        <w:rPr>
          <w:b/>
          <w:i/>
          <w:lang w:eastAsia="zh-CN"/>
        </w:rPr>
        <w:t>.</w:t>
      </w:r>
    </w:p>
    <w:p w:rsidR="001239D0" w:rsidRDefault="001239D0" w:rsidP="001A05AA">
      <w:pPr>
        <w:spacing w:beforeLines="100" w:afterLines="100"/>
        <w:jc w:val="both"/>
        <w:rPr>
          <w:rFonts w:eastAsiaTheme="minorEastAsia"/>
          <w:b/>
          <w:i/>
          <w:lang w:eastAsia="zh-CN"/>
        </w:rPr>
      </w:pPr>
      <w:r w:rsidRPr="009A0BBF">
        <w:rPr>
          <w:b/>
          <w:i/>
          <w:sz w:val="21"/>
          <w:lang w:eastAsia="zh-CN"/>
        </w:rPr>
        <w:t xml:space="preserve">Proposal </w:t>
      </w:r>
      <w:r w:rsidR="004B65FE" w:rsidRPr="009A0BBF">
        <w:rPr>
          <w:b/>
          <w:bCs/>
          <w:i/>
          <w:sz w:val="21"/>
          <w:lang w:eastAsia="zh-CN"/>
        </w:rPr>
        <w:fldChar w:fldCharType="begin"/>
      </w:r>
      <w:r w:rsidRPr="009A0BBF">
        <w:rPr>
          <w:b/>
          <w:i/>
          <w:sz w:val="21"/>
          <w:lang w:eastAsia="zh-CN"/>
        </w:rPr>
        <w:instrText xml:space="preserve"> SEQ Proposal \* ARABIC </w:instrText>
      </w:r>
      <w:r w:rsidR="004B65FE" w:rsidRPr="009A0BBF">
        <w:rPr>
          <w:b/>
          <w:bCs/>
          <w:i/>
          <w:sz w:val="21"/>
          <w:lang w:eastAsia="zh-CN"/>
        </w:rPr>
        <w:fldChar w:fldCharType="separate"/>
      </w:r>
      <w:r>
        <w:rPr>
          <w:b/>
          <w:i/>
          <w:noProof/>
          <w:sz w:val="21"/>
          <w:lang w:eastAsia="zh-CN"/>
        </w:rPr>
        <w:t>17</w:t>
      </w:r>
      <w:r w:rsidR="004B65FE" w:rsidRPr="009A0BBF">
        <w:rPr>
          <w:b/>
          <w:bCs/>
          <w:i/>
          <w:sz w:val="21"/>
          <w:lang w:eastAsia="zh-CN"/>
        </w:rPr>
        <w:fldChar w:fldCharType="end"/>
      </w:r>
      <w:r w:rsidRPr="009A0BBF">
        <w:rPr>
          <w:b/>
          <w:i/>
          <w:sz w:val="21"/>
          <w:lang w:eastAsia="zh-CN"/>
        </w:rPr>
        <w:t>:</w:t>
      </w:r>
      <w:r w:rsidRPr="009A0BBF">
        <w:rPr>
          <w:b/>
          <w:i/>
          <w:lang w:eastAsia="zh-CN"/>
        </w:rPr>
        <w:t xml:space="preserve"> </w:t>
      </w:r>
      <w:r>
        <w:rPr>
          <w:rFonts w:eastAsiaTheme="minorEastAsia" w:hint="eastAsia"/>
          <w:b/>
          <w:i/>
          <w:lang w:eastAsia="zh-CN"/>
        </w:rPr>
        <w:t>T</w:t>
      </w:r>
      <w:r w:rsidRPr="00416302">
        <w:rPr>
          <w:rFonts w:eastAsiaTheme="minorEastAsia"/>
          <w:b/>
          <w:i/>
          <w:lang w:eastAsia="zh-CN"/>
        </w:rPr>
        <w:t xml:space="preserve">he scheduled PUSCH </w:t>
      </w:r>
      <w:r>
        <w:rPr>
          <w:rFonts w:eastAsiaTheme="minorEastAsia" w:hint="eastAsia"/>
          <w:b/>
          <w:i/>
          <w:lang w:eastAsia="zh-CN"/>
        </w:rPr>
        <w:t>located in the last two scheduled slots without any UCI and of largest capacity</w:t>
      </w:r>
      <w:r w:rsidRPr="00416302">
        <w:rPr>
          <w:rFonts w:eastAsiaTheme="minorEastAsia"/>
          <w:b/>
          <w:i/>
          <w:lang w:eastAsia="zh-CN"/>
        </w:rPr>
        <w:t xml:space="preserve"> </w:t>
      </w:r>
      <w:r>
        <w:rPr>
          <w:rFonts w:eastAsiaTheme="minorEastAsia" w:hint="eastAsia"/>
          <w:b/>
          <w:i/>
          <w:lang w:eastAsia="zh-CN"/>
        </w:rPr>
        <w:t>is</w:t>
      </w:r>
      <w:r w:rsidRPr="00416302">
        <w:rPr>
          <w:rFonts w:eastAsiaTheme="minorEastAsia"/>
          <w:b/>
          <w:i/>
          <w:lang w:eastAsia="zh-CN"/>
        </w:rPr>
        <w:t xml:space="preserve"> chosen to carry the </w:t>
      </w:r>
      <w:r>
        <w:rPr>
          <w:rFonts w:eastAsiaTheme="minorEastAsia" w:hint="eastAsia"/>
          <w:b/>
          <w:i/>
          <w:lang w:eastAsia="zh-CN"/>
        </w:rPr>
        <w:t xml:space="preserve">triggered aperiodic </w:t>
      </w:r>
      <w:r w:rsidRPr="00416302">
        <w:rPr>
          <w:rFonts w:eastAsiaTheme="minorEastAsia"/>
          <w:b/>
          <w:i/>
          <w:lang w:eastAsia="zh-CN"/>
        </w:rPr>
        <w:t>CSI feedback</w:t>
      </w:r>
      <w:r>
        <w:rPr>
          <w:b/>
          <w:i/>
          <w:lang w:eastAsia="zh-CN"/>
        </w:rPr>
        <w:t>.</w:t>
      </w:r>
    </w:p>
    <w:p w:rsidR="001239D0" w:rsidRDefault="001239D0" w:rsidP="001A05AA">
      <w:pPr>
        <w:spacing w:beforeLines="100" w:afterLines="100"/>
        <w:jc w:val="both"/>
        <w:rPr>
          <w:b/>
          <w:i/>
          <w:lang w:eastAsia="zh-CN"/>
        </w:rPr>
      </w:pPr>
      <w:r w:rsidRPr="009A0BBF">
        <w:rPr>
          <w:b/>
          <w:i/>
          <w:sz w:val="21"/>
          <w:lang w:eastAsia="zh-CN"/>
        </w:rPr>
        <w:t xml:space="preserve">Proposal </w:t>
      </w:r>
      <w:r w:rsidR="004B65FE" w:rsidRPr="009A0BBF">
        <w:rPr>
          <w:b/>
          <w:bCs/>
          <w:i/>
          <w:sz w:val="21"/>
          <w:lang w:eastAsia="zh-CN"/>
        </w:rPr>
        <w:fldChar w:fldCharType="begin"/>
      </w:r>
      <w:r w:rsidRPr="009A0BBF">
        <w:rPr>
          <w:b/>
          <w:i/>
          <w:sz w:val="21"/>
          <w:lang w:eastAsia="zh-CN"/>
        </w:rPr>
        <w:instrText xml:space="preserve"> SEQ Proposal \* ARABIC </w:instrText>
      </w:r>
      <w:r w:rsidR="004B65FE" w:rsidRPr="009A0BBF">
        <w:rPr>
          <w:b/>
          <w:bCs/>
          <w:i/>
          <w:sz w:val="21"/>
          <w:lang w:eastAsia="zh-CN"/>
        </w:rPr>
        <w:fldChar w:fldCharType="separate"/>
      </w:r>
      <w:r>
        <w:rPr>
          <w:b/>
          <w:i/>
          <w:noProof/>
          <w:sz w:val="21"/>
          <w:lang w:eastAsia="zh-CN"/>
        </w:rPr>
        <w:t>18</w:t>
      </w:r>
      <w:r w:rsidR="004B65FE" w:rsidRPr="009A0BBF">
        <w:rPr>
          <w:b/>
          <w:bCs/>
          <w:i/>
          <w:sz w:val="21"/>
          <w:lang w:eastAsia="zh-CN"/>
        </w:rPr>
        <w:fldChar w:fldCharType="end"/>
      </w:r>
      <w:r w:rsidRPr="009A0BBF">
        <w:rPr>
          <w:b/>
          <w:i/>
          <w:sz w:val="21"/>
          <w:lang w:eastAsia="zh-CN"/>
        </w:rPr>
        <w:t>:</w:t>
      </w:r>
      <w:r w:rsidRPr="009A0BBF">
        <w:rPr>
          <w:b/>
          <w:i/>
          <w:lang w:eastAsia="zh-CN"/>
        </w:rPr>
        <w:t xml:space="preserve"> </w:t>
      </w:r>
      <w:r>
        <w:rPr>
          <w:rFonts w:hint="eastAsia"/>
          <w:b/>
          <w:i/>
          <w:lang w:eastAsia="zh-CN"/>
        </w:rPr>
        <w:t xml:space="preserve">For the non-fallback DCI format, </w:t>
      </w:r>
      <w:r>
        <w:rPr>
          <w:b/>
          <w:i/>
          <w:lang w:eastAsia="zh-CN"/>
        </w:rPr>
        <w:t>separate</w:t>
      </w:r>
      <w:r>
        <w:rPr>
          <w:rFonts w:hint="eastAsia"/>
          <w:b/>
          <w:i/>
          <w:lang w:eastAsia="zh-CN"/>
        </w:rPr>
        <w:t xml:space="preserve"> DCI format shall be designed for single-TTI scheduling and multi-TTI scheduling.</w:t>
      </w:r>
    </w:p>
    <w:p w:rsidR="001239D0" w:rsidRDefault="001239D0" w:rsidP="001A05AA">
      <w:pPr>
        <w:spacing w:beforeLines="100" w:afterLines="100"/>
        <w:jc w:val="both"/>
        <w:rPr>
          <w:b/>
          <w:i/>
          <w:lang w:eastAsia="zh-CN"/>
        </w:rPr>
      </w:pPr>
      <w:r w:rsidRPr="009A0BBF">
        <w:rPr>
          <w:b/>
          <w:i/>
          <w:sz w:val="21"/>
          <w:lang w:eastAsia="zh-CN"/>
        </w:rPr>
        <w:t xml:space="preserve">Proposal </w:t>
      </w:r>
      <w:r w:rsidR="004B65FE" w:rsidRPr="009A0BBF">
        <w:rPr>
          <w:b/>
          <w:bCs/>
          <w:i/>
          <w:sz w:val="21"/>
          <w:lang w:eastAsia="zh-CN"/>
        </w:rPr>
        <w:fldChar w:fldCharType="begin"/>
      </w:r>
      <w:r w:rsidRPr="009A0BBF">
        <w:rPr>
          <w:b/>
          <w:i/>
          <w:sz w:val="21"/>
          <w:lang w:eastAsia="zh-CN"/>
        </w:rPr>
        <w:instrText xml:space="preserve"> SEQ Proposal \* ARABIC </w:instrText>
      </w:r>
      <w:r w:rsidR="004B65FE" w:rsidRPr="009A0BBF">
        <w:rPr>
          <w:b/>
          <w:bCs/>
          <w:i/>
          <w:sz w:val="21"/>
          <w:lang w:eastAsia="zh-CN"/>
        </w:rPr>
        <w:fldChar w:fldCharType="separate"/>
      </w:r>
      <w:r>
        <w:rPr>
          <w:b/>
          <w:i/>
          <w:noProof/>
          <w:sz w:val="21"/>
          <w:lang w:eastAsia="zh-CN"/>
        </w:rPr>
        <w:t>19</w:t>
      </w:r>
      <w:r w:rsidR="004B65FE" w:rsidRPr="009A0BBF">
        <w:rPr>
          <w:b/>
          <w:bCs/>
          <w:i/>
          <w:sz w:val="21"/>
          <w:lang w:eastAsia="zh-CN"/>
        </w:rPr>
        <w:fldChar w:fldCharType="end"/>
      </w:r>
      <w:r w:rsidRPr="009A0BBF">
        <w:rPr>
          <w:b/>
          <w:i/>
          <w:sz w:val="21"/>
          <w:lang w:eastAsia="zh-CN"/>
        </w:rPr>
        <w:t>:</w:t>
      </w:r>
      <w:r w:rsidRPr="009A0BBF">
        <w:rPr>
          <w:b/>
          <w:i/>
          <w:lang w:eastAsia="zh-CN"/>
        </w:rPr>
        <w:t xml:space="preserve"> </w:t>
      </w:r>
      <w:r>
        <w:rPr>
          <w:rFonts w:hint="eastAsia"/>
          <w:b/>
          <w:i/>
          <w:lang w:eastAsia="zh-CN"/>
        </w:rPr>
        <w:t>Multiple mini-slots can be considered when s</w:t>
      </w:r>
      <w:r w:rsidRPr="00861735">
        <w:rPr>
          <w:b/>
          <w:i/>
          <w:lang w:eastAsia="zh-CN"/>
        </w:rPr>
        <w:t>cheduling multiple consecutive TTIs</w:t>
      </w:r>
      <w:r>
        <w:rPr>
          <w:rFonts w:hint="eastAsia"/>
          <w:b/>
          <w:i/>
          <w:lang w:eastAsia="zh-CN"/>
        </w:rPr>
        <w:t xml:space="preserve"> using a single UL grant.</w:t>
      </w:r>
    </w:p>
    <w:p w:rsidR="001239D0" w:rsidRDefault="001239D0" w:rsidP="001A05AA">
      <w:pPr>
        <w:spacing w:beforeLines="100" w:afterLines="100"/>
        <w:jc w:val="both"/>
        <w:rPr>
          <w:rFonts w:eastAsiaTheme="minorEastAsia"/>
          <w:b/>
          <w:i/>
          <w:lang w:eastAsia="zh-CN"/>
        </w:rPr>
      </w:pPr>
      <w:r w:rsidRPr="009A0BBF">
        <w:rPr>
          <w:b/>
          <w:i/>
          <w:sz w:val="21"/>
          <w:lang w:eastAsia="zh-CN"/>
        </w:rPr>
        <w:t xml:space="preserve">Proposal </w:t>
      </w:r>
      <w:r w:rsidR="004B65FE" w:rsidRPr="009A0BBF">
        <w:rPr>
          <w:b/>
          <w:bCs/>
          <w:i/>
          <w:sz w:val="21"/>
          <w:lang w:eastAsia="zh-CN"/>
        </w:rPr>
        <w:fldChar w:fldCharType="begin"/>
      </w:r>
      <w:r w:rsidRPr="009A0BBF">
        <w:rPr>
          <w:b/>
          <w:i/>
          <w:sz w:val="21"/>
          <w:lang w:eastAsia="zh-CN"/>
        </w:rPr>
        <w:instrText xml:space="preserve"> SEQ Proposal \* ARABIC </w:instrText>
      </w:r>
      <w:r w:rsidR="004B65FE" w:rsidRPr="009A0BBF">
        <w:rPr>
          <w:b/>
          <w:bCs/>
          <w:i/>
          <w:sz w:val="21"/>
          <w:lang w:eastAsia="zh-CN"/>
        </w:rPr>
        <w:fldChar w:fldCharType="separate"/>
      </w:r>
      <w:r>
        <w:rPr>
          <w:b/>
          <w:i/>
          <w:noProof/>
          <w:sz w:val="21"/>
          <w:lang w:eastAsia="zh-CN"/>
        </w:rPr>
        <w:t>20</w:t>
      </w:r>
      <w:r w:rsidR="004B65FE" w:rsidRPr="009A0BBF">
        <w:rPr>
          <w:b/>
          <w:bCs/>
          <w:i/>
          <w:sz w:val="21"/>
          <w:lang w:eastAsia="zh-CN"/>
        </w:rPr>
        <w:fldChar w:fldCharType="end"/>
      </w:r>
      <w:r w:rsidRPr="009A0BBF">
        <w:rPr>
          <w:b/>
          <w:i/>
          <w:sz w:val="21"/>
          <w:lang w:eastAsia="zh-CN"/>
        </w:rPr>
        <w:t>:</w:t>
      </w:r>
      <w:r w:rsidRPr="009A0BBF">
        <w:rPr>
          <w:b/>
          <w:i/>
          <w:lang w:eastAsia="zh-CN"/>
        </w:rPr>
        <w:t xml:space="preserve"> </w:t>
      </w:r>
      <w:r>
        <w:rPr>
          <w:b/>
          <w:i/>
          <w:lang w:eastAsia="zh-CN"/>
        </w:rPr>
        <w:t>T</w:t>
      </w:r>
      <w:r w:rsidRPr="00F1555A">
        <w:rPr>
          <w:b/>
          <w:i/>
          <w:lang w:eastAsia="zh-CN"/>
        </w:rPr>
        <w:t>ransmitting repetitio</w:t>
      </w:r>
      <w:r w:rsidRPr="0040239C">
        <w:rPr>
          <w:b/>
          <w:i/>
          <w:lang w:eastAsia="zh-CN"/>
        </w:rPr>
        <w:t>n</w:t>
      </w:r>
      <w:r>
        <w:rPr>
          <w:rFonts w:eastAsia="宋体" w:hint="eastAsia"/>
          <w:b/>
          <w:i/>
          <w:lang w:eastAsia="zh-CN"/>
        </w:rPr>
        <w:t>s</w:t>
      </w:r>
      <w:r w:rsidRPr="0040239C">
        <w:rPr>
          <w:b/>
          <w:i/>
          <w:lang w:eastAsia="zh-CN"/>
        </w:rPr>
        <w:t xml:space="preserve"> of a TB</w:t>
      </w:r>
      <w:r w:rsidRPr="00F1555A">
        <w:rPr>
          <w:b/>
          <w:i/>
          <w:lang w:eastAsia="zh-CN"/>
        </w:rPr>
        <w:t xml:space="preserve"> by s</w:t>
      </w:r>
      <w:r w:rsidRPr="00861735">
        <w:rPr>
          <w:b/>
          <w:i/>
          <w:lang w:eastAsia="zh-CN"/>
        </w:rPr>
        <w:t>cheduling multiple TTIs</w:t>
      </w:r>
      <w:r>
        <w:rPr>
          <w:rFonts w:hint="eastAsia"/>
          <w:b/>
          <w:i/>
          <w:lang w:eastAsia="zh-CN"/>
        </w:rPr>
        <w:t xml:space="preserve"> using a single UL grant</w:t>
      </w:r>
      <w:r>
        <w:rPr>
          <w:b/>
          <w:i/>
          <w:lang w:eastAsia="zh-CN"/>
        </w:rPr>
        <w:t xml:space="preserve"> is supported.</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rsidR="00BD1688" w:rsidRDefault="00BD1688" w:rsidP="00BD1688">
      <w:pPr>
        <w:pStyle w:val="a0"/>
        <w:numPr>
          <w:ilvl w:val="0"/>
          <w:numId w:val="6"/>
        </w:numPr>
        <w:rPr>
          <w:rFonts w:eastAsia="宋体"/>
          <w:szCs w:val="20"/>
          <w:lang w:eastAsia="zh-CN"/>
        </w:rPr>
      </w:pPr>
      <w:r>
        <w:rPr>
          <w:rFonts w:eastAsia="宋体" w:hint="eastAsia"/>
          <w:szCs w:val="20"/>
          <w:lang w:eastAsia="zh-CN"/>
        </w:rPr>
        <w:t>Chairman</w:t>
      </w:r>
      <w:r>
        <w:rPr>
          <w:rFonts w:eastAsia="宋体"/>
          <w:szCs w:val="20"/>
          <w:lang w:eastAsia="zh-CN"/>
        </w:rPr>
        <w:t>’</w:t>
      </w:r>
      <w:r>
        <w:rPr>
          <w:rFonts w:eastAsia="宋体" w:hint="eastAsia"/>
          <w:szCs w:val="20"/>
          <w:lang w:eastAsia="zh-CN"/>
        </w:rPr>
        <w:t xml:space="preserve">s </w:t>
      </w:r>
      <w:r w:rsidR="00212102">
        <w:rPr>
          <w:rFonts w:eastAsia="宋体" w:hint="eastAsia"/>
          <w:szCs w:val="20"/>
          <w:lang w:eastAsia="zh-CN"/>
        </w:rPr>
        <w:t>N</w:t>
      </w:r>
      <w:r>
        <w:rPr>
          <w:rFonts w:eastAsia="宋体" w:hint="eastAsia"/>
          <w:szCs w:val="20"/>
          <w:lang w:eastAsia="zh-CN"/>
        </w:rPr>
        <w:t>otes, RAN#</w:t>
      </w:r>
      <w:r w:rsidR="00972FFB">
        <w:rPr>
          <w:rFonts w:eastAsia="宋体" w:hint="eastAsia"/>
          <w:szCs w:val="20"/>
          <w:lang w:eastAsia="zh-CN"/>
        </w:rPr>
        <w:t>8</w:t>
      </w:r>
      <w:r>
        <w:rPr>
          <w:rFonts w:eastAsia="宋体" w:hint="eastAsia"/>
          <w:szCs w:val="20"/>
          <w:lang w:eastAsia="zh-CN"/>
        </w:rPr>
        <w:t xml:space="preserve">2, </w:t>
      </w:r>
      <w:r w:rsidR="00972FFB" w:rsidRPr="00972FFB">
        <w:rPr>
          <w:rFonts w:eastAsia="宋体"/>
          <w:szCs w:val="20"/>
          <w:lang w:eastAsia="zh-CN"/>
        </w:rPr>
        <w:t>Sorrento, Italy, Dec. 10-13, 2018</w:t>
      </w:r>
      <w:r>
        <w:rPr>
          <w:rFonts w:eastAsia="宋体" w:hint="eastAsia"/>
          <w:szCs w:val="20"/>
          <w:lang w:eastAsia="zh-CN"/>
        </w:rPr>
        <w:t>.</w:t>
      </w:r>
    </w:p>
    <w:p w:rsidR="00934B51" w:rsidRDefault="00934B51" w:rsidP="00BD1688">
      <w:pPr>
        <w:pStyle w:val="a0"/>
        <w:numPr>
          <w:ilvl w:val="0"/>
          <w:numId w:val="6"/>
        </w:numPr>
        <w:rPr>
          <w:rFonts w:eastAsia="宋体"/>
          <w:szCs w:val="20"/>
          <w:lang w:eastAsia="zh-CN"/>
        </w:rPr>
      </w:pPr>
      <w:bookmarkStart w:id="19" w:name="_Ref886461"/>
      <w:r w:rsidRPr="00934B51">
        <w:rPr>
          <w:rFonts w:eastAsia="宋体"/>
          <w:szCs w:val="20"/>
          <w:lang w:eastAsia="zh-CN"/>
        </w:rPr>
        <w:t xml:space="preserve">Chairman's </w:t>
      </w:r>
      <w:r w:rsidR="00212102">
        <w:rPr>
          <w:rFonts w:eastAsia="宋体" w:hint="eastAsia"/>
          <w:szCs w:val="20"/>
          <w:lang w:eastAsia="zh-CN"/>
        </w:rPr>
        <w:t>N</w:t>
      </w:r>
      <w:r w:rsidR="00212102" w:rsidRPr="00934B51">
        <w:rPr>
          <w:rFonts w:eastAsia="宋体"/>
          <w:szCs w:val="20"/>
          <w:lang w:eastAsia="zh-CN"/>
        </w:rPr>
        <w:t>otes</w:t>
      </w:r>
      <w:r>
        <w:rPr>
          <w:rFonts w:eastAsia="宋体" w:hint="eastAsia"/>
          <w:szCs w:val="20"/>
          <w:lang w:eastAsia="zh-CN"/>
        </w:rPr>
        <w:t xml:space="preserve">, </w:t>
      </w:r>
      <w:r w:rsidRPr="00934B51">
        <w:rPr>
          <w:rFonts w:eastAsia="宋体"/>
          <w:szCs w:val="20"/>
          <w:lang w:eastAsia="zh-CN"/>
        </w:rPr>
        <w:t>RAN1</w:t>
      </w:r>
      <w:r w:rsidR="00350F0B">
        <w:rPr>
          <w:rFonts w:eastAsia="宋体" w:hint="eastAsia"/>
          <w:szCs w:val="20"/>
          <w:lang w:eastAsia="zh-CN"/>
        </w:rPr>
        <w:t>#</w:t>
      </w:r>
      <w:r w:rsidR="00CC0CEA">
        <w:rPr>
          <w:rFonts w:eastAsia="宋体" w:hint="eastAsia"/>
          <w:szCs w:val="20"/>
          <w:lang w:eastAsia="zh-CN"/>
        </w:rPr>
        <w:t>97</w:t>
      </w:r>
      <w:r>
        <w:rPr>
          <w:rFonts w:eastAsia="宋体" w:hint="eastAsia"/>
          <w:szCs w:val="20"/>
          <w:lang w:eastAsia="zh-CN"/>
        </w:rPr>
        <w:t xml:space="preserve">, </w:t>
      </w:r>
      <w:r w:rsidR="00CC0CEA">
        <w:rPr>
          <w:rFonts w:eastAsia="宋体" w:hint="eastAsia"/>
          <w:szCs w:val="20"/>
          <w:lang w:eastAsia="zh-CN"/>
        </w:rPr>
        <w:t>Reno</w:t>
      </w:r>
      <w:r w:rsidR="00350F0B">
        <w:rPr>
          <w:rFonts w:eastAsia="宋体" w:hint="eastAsia"/>
          <w:szCs w:val="20"/>
          <w:lang w:eastAsia="zh-CN"/>
        </w:rPr>
        <w:t xml:space="preserve">, </w:t>
      </w:r>
      <w:r w:rsidR="00CC0CEA">
        <w:rPr>
          <w:rFonts w:eastAsia="宋体" w:hint="eastAsia"/>
          <w:szCs w:val="20"/>
          <w:lang w:eastAsia="zh-CN"/>
        </w:rPr>
        <w:t>USA</w:t>
      </w:r>
      <w:r>
        <w:rPr>
          <w:rFonts w:eastAsia="宋体" w:hint="eastAsia"/>
          <w:szCs w:val="20"/>
          <w:lang w:eastAsia="zh-CN"/>
        </w:rPr>
        <w:t xml:space="preserve">, </w:t>
      </w:r>
      <w:r w:rsidR="00CC0CEA">
        <w:rPr>
          <w:rFonts w:eastAsia="宋体" w:hint="eastAsia"/>
          <w:szCs w:val="20"/>
          <w:lang w:eastAsia="zh-CN"/>
        </w:rPr>
        <w:t>May</w:t>
      </w:r>
      <w:r>
        <w:rPr>
          <w:rFonts w:eastAsia="宋体" w:hint="eastAsia"/>
          <w:szCs w:val="20"/>
          <w:lang w:eastAsia="zh-CN"/>
        </w:rPr>
        <w:t xml:space="preserve">. </w:t>
      </w:r>
      <w:r w:rsidR="00CC0CEA">
        <w:rPr>
          <w:rFonts w:eastAsia="宋体" w:hint="eastAsia"/>
          <w:szCs w:val="20"/>
          <w:lang w:eastAsia="zh-CN"/>
        </w:rPr>
        <w:t>13</w:t>
      </w:r>
      <w:r>
        <w:rPr>
          <w:rFonts w:eastAsia="宋体" w:hint="eastAsia"/>
          <w:szCs w:val="20"/>
          <w:lang w:eastAsia="zh-CN"/>
        </w:rPr>
        <w:t>-</w:t>
      </w:r>
      <w:r w:rsidR="00CC0CEA">
        <w:rPr>
          <w:rFonts w:eastAsia="宋体" w:hint="eastAsia"/>
          <w:szCs w:val="20"/>
          <w:lang w:eastAsia="zh-CN"/>
        </w:rPr>
        <w:t>17</w:t>
      </w:r>
      <w:r w:rsidRPr="00934B51">
        <w:rPr>
          <w:rFonts w:eastAsia="宋体"/>
          <w:szCs w:val="20"/>
          <w:lang w:eastAsia="zh-CN"/>
        </w:rPr>
        <w:t>, 2019</w:t>
      </w:r>
      <w:bookmarkEnd w:id="19"/>
    </w:p>
    <w:p w:rsidR="00B874BA" w:rsidRDefault="00B874BA" w:rsidP="00BD1688">
      <w:pPr>
        <w:pStyle w:val="a0"/>
        <w:numPr>
          <w:ilvl w:val="0"/>
          <w:numId w:val="6"/>
        </w:numPr>
        <w:rPr>
          <w:rFonts w:eastAsia="宋体"/>
          <w:szCs w:val="20"/>
          <w:lang w:eastAsia="zh-CN"/>
        </w:rPr>
      </w:pPr>
      <w:bookmarkStart w:id="20" w:name="_Ref20733213"/>
      <w:r w:rsidRPr="00934B51">
        <w:rPr>
          <w:rFonts w:eastAsia="宋体"/>
          <w:szCs w:val="20"/>
          <w:lang w:eastAsia="zh-CN"/>
        </w:rPr>
        <w:t xml:space="preserve">Chairman's </w:t>
      </w:r>
      <w:r>
        <w:rPr>
          <w:rFonts w:eastAsia="宋体" w:hint="eastAsia"/>
          <w:szCs w:val="20"/>
          <w:lang w:eastAsia="zh-CN"/>
        </w:rPr>
        <w:t>N</w:t>
      </w:r>
      <w:r w:rsidRPr="00934B51">
        <w:rPr>
          <w:rFonts w:eastAsia="宋体"/>
          <w:szCs w:val="20"/>
          <w:lang w:eastAsia="zh-CN"/>
        </w:rPr>
        <w:t>otes</w:t>
      </w:r>
      <w:r>
        <w:rPr>
          <w:rFonts w:eastAsia="宋体" w:hint="eastAsia"/>
          <w:szCs w:val="20"/>
          <w:lang w:eastAsia="zh-CN"/>
        </w:rPr>
        <w:t xml:space="preserve">, </w:t>
      </w:r>
      <w:r w:rsidRPr="00934B51">
        <w:rPr>
          <w:rFonts w:eastAsia="宋体"/>
          <w:szCs w:val="20"/>
          <w:lang w:eastAsia="zh-CN"/>
        </w:rPr>
        <w:t>RAN1</w:t>
      </w:r>
      <w:r>
        <w:rPr>
          <w:rFonts w:eastAsia="宋体" w:hint="eastAsia"/>
          <w:szCs w:val="20"/>
          <w:lang w:eastAsia="zh-CN"/>
        </w:rPr>
        <w:t>#98, Prague, CZ, Aug. 26-30, 2019</w:t>
      </w:r>
      <w:bookmarkEnd w:id="20"/>
    </w:p>
    <w:p w:rsidR="007F3536" w:rsidRDefault="007F3536" w:rsidP="00BD1688">
      <w:pPr>
        <w:pStyle w:val="a0"/>
        <w:numPr>
          <w:ilvl w:val="0"/>
          <w:numId w:val="6"/>
        </w:numPr>
        <w:rPr>
          <w:rFonts w:eastAsia="宋体"/>
          <w:szCs w:val="20"/>
          <w:lang w:eastAsia="zh-CN"/>
        </w:rPr>
      </w:pPr>
      <w:bookmarkStart w:id="21" w:name="_Ref24021268"/>
      <w:r w:rsidRPr="00934B51">
        <w:rPr>
          <w:rFonts w:eastAsia="宋体"/>
          <w:szCs w:val="20"/>
          <w:lang w:eastAsia="zh-CN"/>
        </w:rPr>
        <w:t xml:space="preserve">Chairman's </w:t>
      </w:r>
      <w:r>
        <w:rPr>
          <w:rFonts w:eastAsia="宋体" w:hint="eastAsia"/>
          <w:szCs w:val="20"/>
          <w:lang w:eastAsia="zh-CN"/>
        </w:rPr>
        <w:t>N</w:t>
      </w:r>
      <w:r w:rsidRPr="00934B51">
        <w:rPr>
          <w:rFonts w:eastAsia="宋体"/>
          <w:szCs w:val="20"/>
          <w:lang w:eastAsia="zh-CN"/>
        </w:rPr>
        <w:t>otes</w:t>
      </w:r>
      <w:r>
        <w:rPr>
          <w:rFonts w:eastAsia="宋体" w:hint="eastAsia"/>
          <w:szCs w:val="20"/>
          <w:lang w:eastAsia="zh-CN"/>
        </w:rPr>
        <w:t xml:space="preserve">, </w:t>
      </w:r>
      <w:r w:rsidRPr="00934B51">
        <w:rPr>
          <w:rFonts w:eastAsia="宋体"/>
          <w:szCs w:val="20"/>
          <w:lang w:eastAsia="zh-CN"/>
        </w:rPr>
        <w:t>RAN1</w:t>
      </w:r>
      <w:r>
        <w:rPr>
          <w:rFonts w:eastAsia="宋体" w:hint="eastAsia"/>
          <w:szCs w:val="20"/>
          <w:lang w:eastAsia="zh-CN"/>
        </w:rPr>
        <w:t>#98</w:t>
      </w:r>
      <w:r w:rsidR="00F46261">
        <w:rPr>
          <w:rFonts w:eastAsia="宋体" w:hint="eastAsia"/>
          <w:szCs w:val="20"/>
          <w:lang w:eastAsia="zh-CN"/>
        </w:rPr>
        <w:t>bis</w:t>
      </w:r>
      <w:r>
        <w:rPr>
          <w:rFonts w:eastAsia="宋体" w:hint="eastAsia"/>
          <w:szCs w:val="20"/>
          <w:lang w:eastAsia="zh-CN"/>
        </w:rPr>
        <w:t xml:space="preserve">, </w:t>
      </w:r>
      <w:r w:rsidR="00E44662">
        <w:rPr>
          <w:rFonts w:eastAsia="宋体" w:hint="eastAsia"/>
          <w:szCs w:val="20"/>
          <w:lang w:eastAsia="zh-CN"/>
        </w:rPr>
        <w:t>Chongqing</w:t>
      </w:r>
      <w:r>
        <w:rPr>
          <w:rFonts w:eastAsia="宋体" w:hint="eastAsia"/>
          <w:szCs w:val="20"/>
          <w:lang w:eastAsia="zh-CN"/>
        </w:rPr>
        <w:t xml:space="preserve">, </w:t>
      </w:r>
      <w:r w:rsidR="00E44662">
        <w:rPr>
          <w:rFonts w:eastAsia="宋体" w:hint="eastAsia"/>
          <w:szCs w:val="20"/>
          <w:lang w:eastAsia="zh-CN"/>
        </w:rPr>
        <w:t>China</w:t>
      </w:r>
      <w:r>
        <w:rPr>
          <w:rFonts w:eastAsia="宋体" w:hint="eastAsia"/>
          <w:szCs w:val="20"/>
          <w:lang w:eastAsia="zh-CN"/>
        </w:rPr>
        <w:t xml:space="preserve">, </w:t>
      </w:r>
      <w:r w:rsidR="00E44662">
        <w:rPr>
          <w:rFonts w:eastAsia="宋体" w:hint="eastAsia"/>
          <w:szCs w:val="20"/>
          <w:lang w:eastAsia="zh-CN"/>
        </w:rPr>
        <w:t>Oct.</w:t>
      </w:r>
      <w:r>
        <w:rPr>
          <w:rFonts w:eastAsia="宋体" w:hint="eastAsia"/>
          <w:szCs w:val="20"/>
          <w:lang w:eastAsia="zh-CN"/>
        </w:rPr>
        <w:t xml:space="preserve"> </w:t>
      </w:r>
      <w:r w:rsidR="00E44662">
        <w:rPr>
          <w:rFonts w:eastAsia="宋体" w:hint="eastAsia"/>
          <w:szCs w:val="20"/>
          <w:lang w:eastAsia="zh-CN"/>
        </w:rPr>
        <w:t>14</w:t>
      </w:r>
      <w:r>
        <w:rPr>
          <w:rFonts w:eastAsia="宋体" w:hint="eastAsia"/>
          <w:szCs w:val="20"/>
          <w:lang w:eastAsia="zh-CN"/>
        </w:rPr>
        <w:t>-</w:t>
      </w:r>
      <w:r w:rsidR="00E44662">
        <w:rPr>
          <w:rFonts w:eastAsia="宋体" w:hint="eastAsia"/>
          <w:szCs w:val="20"/>
          <w:lang w:eastAsia="zh-CN"/>
        </w:rPr>
        <w:t>2</w:t>
      </w:r>
      <w:r>
        <w:rPr>
          <w:rFonts w:eastAsia="宋体" w:hint="eastAsia"/>
          <w:szCs w:val="20"/>
          <w:lang w:eastAsia="zh-CN"/>
        </w:rPr>
        <w:t>0, 2019</w:t>
      </w:r>
      <w:bookmarkEnd w:id="21"/>
    </w:p>
    <w:p w:rsidR="00C076D8" w:rsidRDefault="00026A35" w:rsidP="00CC0CEA">
      <w:pPr>
        <w:pStyle w:val="a0"/>
        <w:numPr>
          <w:ilvl w:val="0"/>
          <w:numId w:val="6"/>
        </w:numPr>
        <w:rPr>
          <w:rFonts w:eastAsia="宋体"/>
          <w:szCs w:val="20"/>
          <w:lang w:eastAsia="zh-CN"/>
        </w:rPr>
      </w:pPr>
      <w:bookmarkStart w:id="22" w:name="_Ref534979230"/>
      <w:r>
        <w:rPr>
          <w:rFonts w:eastAsia="宋体" w:hint="eastAsia"/>
          <w:szCs w:val="20"/>
          <w:lang w:eastAsia="zh-CN"/>
        </w:rPr>
        <w:t xml:space="preserve">TR 38.889, </w:t>
      </w:r>
      <w:r>
        <w:rPr>
          <w:rFonts w:eastAsia="宋体"/>
          <w:szCs w:val="20"/>
          <w:lang w:eastAsia="zh-CN"/>
        </w:rPr>
        <w:t>“</w:t>
      </w:r>
      <w:r>
        <w:rPr>
          <w:rFonts w:eastAsia="宋体" w:hint="eastAsia"/>
          <w:szCs w:val="20"/>
          <w:lang w:eastAsia="zh-CN"/>
        </w:rPr>
        <w:t>Study on NR-based access to unlicensed spectrum</w:t>
      </w:r>
      <w:r>
        <w:rPr>
          <w:rFonts w:eastAsia="宋体"/>
          <w:szCs w:val="20"/>
          <w:lang w:eastAsia="zh-CN"/>
        </w:rPr>
        <w:t>”</w:t>
      </w:r>
      <w:r>
        <w:rPr>
          <w:rFonts w:eastAsia="宋体" w:hint="eastAsia"/>
          <w:szCs w:val="20"/>
          <w:lang w:eastAsia="zh-CN"/>
        </w:rPr>
        <w:t>, v16.0.0, Dec. 2018</w:t>
      </w:r>
      <w:bookmarkEnd w:id="22"/>
    </w:p>
    <w:p w:rsidR="00512551" w:rsidRPr="00CC0CEA" w:rsidRDefault="00512551" w:rsidP="00CC0CEA">
      <w:pPr>
        <w:pStyle w:val="a0"/>
        <w:numPr>
          <w:ilvl w:val="0"/>
          <w:numId w:val="6"/>
        </w:numPr>
        <w:rPr>
          <w:rFonts w:eastAsia="宋体"/>
          <w:szCs w:val="20"/>
          <w:lang w:eastAsia="zh-CN"/>
        </w:rPr>
      </w:pPr>
      <w:bookmarkStart w:id="23" w:name="_Ref20989251"/>
      <w:r w:rsidRPr="00512551">
        <w:rPr>
          <w:rFonts w:eastAsia="宋体"/>
          <w:szCs w:val="20"/>
          <w:lang w:eastAsia="zh-CN"/>
        </w:rPr>
        <w:t>R1-</w:t>
      </w:r>
      <w:r w:rsidR="007F3536" w:rsidRPr="00512551">
        <w:rPr>
          <w:rFonts w:eastAsia="宋体"/>
          <w:szCs w:val="20"/>
          <w:lang w:eastAsia="zh-CN"/>
        </w:rPr>
        <w:t>191</w:t>
      </w:r>
      <w:r w:rsidR="007F3536">
        <w:rPr>
          <w:rFonts w:eastAsia="宋体" w:hint="eastAsia"/>
          <w:szCs w:val="20"/>
          <w:lang w:eastAsia="zh-CN"/>
        </w:rPr>
        <w:t>2012</w:t>
      </w:r>
      <w:r w:rsidRPr="00512551">
        <w:rPr>
          <w:rFonts w:eastAsia="宋体"/>
          <w:szCs w:val="20"/>
          <w:lang w:eastAsia="zh-CN"/>
        </w:rPr>
        <w:t>, Discussion on the channel access procedures, vivo</w:t>
      </w:r>
      <w:bookmarkEnd w:id="23"/>
    </w:p>
    <w:sectPr w:rsidR="00512551" w:rsidRPr="00CC0CEA" w:rsidSect="009435B6">
      <w:headerReference w:type="default" r:id="rId17"/>
      <w:pgSz w:w="11906" w:h="16838"/>
      <w:pgMar w:top="284"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119" w:rsidRDefault="001F4119">
      <w:r>
        <w:separator/>
      </w:r>
    </w:p>
  </w:endnote>
  <w:endnote w:type="continuationSeparator" w:id="0">
    <w:p w:rsidR="001F4119" w:rsidRDefault="001F41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119" w:rsidRDefault="001F4119">
      <w:r>
        <w:separator/>
      </w:r>
    </w:p>
  </w:footnote>
  <w:footnote w:type="continuationSeparator" w:id="0">
    <w:p w:rsidR="001F4119" w:rsidRDefault="001F41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D78" w:rsidRDefault="006A5D7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1F4B"/>
    <w:multiLevelType w:val="hybridMultilevel"/>
    <w:tmpl w:val="8A566666"/>
    <w:lvl w:ilvl="0" w:tplc="ACCC974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1BEB3A3C"/>
    <w:multiLevelType w:val="multilevel"/>
    <w:tmpl w:val="C01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2FF803C3"/>
    <w:multiLevelType w:val="hybridMultilevel"/>
    <w:tmpl w:val="D980BB48"/>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5AA1D38"/>
    <w:multiLevelType w:val="hybridMultilevel"/>
    <w:tmpl w:val="5B788322"/>
    <w:lvl w:ilvl="0" w:tplc="041D0001">
      <w:start w:val="1"/>
      <w:numFmt w:val="bullet"/>
      <w:lvlText w:val=""/>
      <w:lvlJc w:val="left"/>
      <w:pPr>
        <w:ind w:left="1560" w:hanging="420"/>
      </w:pPr>
      <w:rPr>
        <w:rFonts w:ascii="Symbol" w:hAnsi="Symbol"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2">
    <w:nsid w:val="56815BE2"/>
    <w:multiLevelType w:val="hybridMultilevel"/>
    <w:tmpl w:val="84F42260"/>
    <w:lvl w:ilvl="0" w:tplc="56DCCD4C">
      <w:start w:val="1"/>
      <w:numFmt w:val="decimal"/>
      <w:pStyle w:val="CharCharCharCharCharChar"/>
      <w:lvlText w:val="[%1]"/>
      <w:lvlJc w:val="left"/>
      <w:pPr>
        <w:tabs>
          <w:tab w:val="num" w:pos="567"/>
        </w:tabs>
        <w:ind w:left="0" w:firstLine="0"/>
      </w:pPr>
      <w:rPr>
        <w:rFonts w:hint="default"/>
      </w:rPr>
    </w:lvl>
    <w:lvl w:ilvl="1" w:tplc="5998A0FE" w:tentative="1">
      <w:start w:val="1"/>
      <w:numFmt w:val="lowerLetter"/>
      <w:lvlText w:val="%2."/>
      <w:lvlJc w:val="left"/>
      <w:pPr>
        <w:tabs>
          <w:tab w:val="num" w:pos="1440"/>
        </w:tabs>
        <w:ind w:left="1440" w:hanging="360"/>
      </w:pPr>
    </w:lvl>
    <w:lvl w:ilvl="2" w:tplc="D0D06A26" w:tentative="1">
      <w:start w:val="1"/>
      <w:numFmt w:val="lowerRoman"/>
      <w:lvlText w:val="%3."/>
      <w:lvlJc w:val="right"/>
      <w:pPr>
        <w:tabs>
          <w:tab w:val="num" w:pos="2160"/>
        </w:tabs>
        <w:ind w:left="2160" w:hanging="180"/>
      </w:pPr>
    </w:lvl>
    <w:lvl w:ilvl="3" w:tplc="C55E33FC" w:tentative="1">
      <w:start w:val="1"/>
      <w:numFmt w:val="decimal"/>
      <w:lvlText w:val="%4."/>
      <w:lvlJc w:val="left"/>
      <w:pPr>
        <w:tabs>
          <w:tab w:val="num" w:pos="2880"/>
        </w:tabs>
        <w:ind w:left="2880" w:hanging="360"/>
      </w:pPr>
    </w:lvl>
    <w:lvl w:ilvl="4" w:tplc="A1FA9C14" w:tentative="1">
      <w:start w:val="1"/>
      <w:numFmt w:val="lowerLetter"/>
      <w:lvlText w:val="%5."/>
      <w:lvlJc w:val="left"/>
      <w:pPr>
        <w:tabs>
          <w:tab w:val="num" w:pos="3600"/>
        </w:tabs>
        <w:ind w:left="3600" w:hanging="360"/>
      </w:pPr>
    </w:lvl>
    <w:lvl w:ilvl="5" w:tplc="16FAD436" w:tentative="1">
      <w:start w:val="1"/>
      <w:numFmt w:val="lowerRoman"/>
      <w:lvlText w:val="%6."/>
      <w:lvlJc w:val="right"/>
      <w:pPr>
        <w:tabs>
          <w:tab w:val="num" w:pos="4320"/>
        </w:tabs>
        <w:ind w:left="4320" w:hanging="180"/>
      </w:pPr>
    </w:lvl>
    <w:lvl w:ilvl="6" w:tplc="BD6EC8BA" w:tentative="1">
      <w:start w:val="1"/>
      <w:numFmt w:val="decimal"/>
      <w:lvlText w:val="%7."/>
      <w:lvlJc w:val="left"/>
      <w:pPr>
        <w:tabs>
          <w:tab w:val="num" w:pos="5040"/>
        </w:tabs>
        <w:ind w:left="5040" w:hanging="360"/>
      </w:pPr>
    </w:lvl>
    <w:lvl w:ilvl="7" w:tplc="11F0975A" w:tentative="1">
      <w:start w:val="1"/>
      <w:numFmt w:val="lowerLetter"/>
      <w:lvlText w:val="%8."/>
      <w:lvlJc w:val="left"/>
      <w:pPr>
        <w:tabs>
          <w:tab w:val="num" w:pos="5760"/>
        </w:tabs>
        <w:ind w:left="5760" w:hanging="360"/>
      </w:pPr>
    </w:lvl>
    <w:lvl w:ilvl="8" w:tplc="BFF0150A" w:tentative="1">
      <w:start w:val="1"/>
      <w:numFmt w:val="lowerRoman"/>
      <w:lvlText w:val="%9."/>
      <w:lvlJc w:val="right"/>
      <w:pPr>
        <w:tabs>
          <w:tab w:val="num" w:pos="6480"/>
        </w:tabs>
        <w:ind w:left="6480" w:hanging="180"/>
      </w:pPr>
    </w:lvl>
  </w:abstractNum>
  <w:abstractNum w:abstractNumId="13">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12"/>
  </w:num>
  <w:num w:numId="3">
    <w:abstractNumId w:val="15"/>
  </w:num>
  <w:num w:numId="4">
    <w:abstractNumId w:val="7"/>
  </w:num>
  <w:num w:numId="5">
    <w:abstractNumId w:val="14"/>
  </w:num>
  <w:num w:numId="6">
    <w:abstractNumId w:val="17"/>
  </w:num>
  <w:num w:numId="7">
    <w:abstractNumId w:val="10"/>
  </w:num>
  <w:num w:numId="8">
    <w:abstractNumId w:val="9"/>
  </w:num>
  <w:num w:numId="9">
    <w:abstractNumId w:val="2"/>
  </w:num>
  <w:num w:numId="10">
    <w:abstractNumId w:val="1"/>
  </w:num>
  <w:num w:numId="11">
    <w:abstractNumId w:val="0"/>
  </w:num>
  <w:num w:numId="12">
    <w:abstractNumId w:val="13"/>
  </w:num>
  <w:num w:numId="13">
    <w:abstractNumId w:val="4"/>
  </w:num>
  <w:num w:numId="14">
    <w:abstractNumId w:val="8"/>
  </w:num>
  <w:num w:numId="15">
    <w:abstractNumId w:val="5"/>
  </w:num>
  <w:num w:numId="16">
    <w:abstractNumId w:val="11"/>
  </w:num>
  <w:num w:numId="17">
    <w:abstractNumId w:val="6"/>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hdrShapeDefaults>
    <o:shapedefaults v:ext="edit" spidmax="8194"/>
  </w:hdrShapeDefaults>
  <w:footnotePr>
    <w:footnote w:id="-1"/>
    <w:footnote w:id="0"/>
  </w:footnotePr>
  <w:endnotePr>
    <w:endnote w:id="-1"/>
    <w:endnote w:id="0"/>
  </w:endnotePr>
  <w:compat>
    <w:applyBreakingRules/>
    <w:useFELayout/>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410D"/>
    <w:rsid w:val="0000460A"/>
    <w:rsid w:val="00004F59"/>
    <w:rsid w:val="00005012"/>
    <w:rsid w:val="0000539E"/>
    <w:rsid w:val="000054C0"/>
    <w:rsid w:val="00005C84"/>
    <w:rsid w:val="000060C1"/>
    <w:rsid w:val="000063A7"/>
    <w:rsid w:val="000065F8"/>
    <w:rsid w:val="0000694F"/>
    <w:rsid w:val="0000776D"/>
    <w:rsid w:val="0001068D"/>
    <w:rsid w:val="00010791"/>
    <w:rsid w:val="00010B7A"/>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6AC6"/>
    <w:rsid w:val="000170A0"/>
    <w:rsid w:val="000174AD"/>
    <w:rsid w:val="0001794A"/>
    <w:rsid w:val="00017BA4"/>
    <w:rsid w:val="00017F49"/>
    <w:rsid w:val="000208A6"/>
    <w:rsid w:val="00020A0A"/>
    <w:rsid w:val="00020A1C"/>
    <w:rsid w:val="0002195F"/>
    <w:rsid w:val="000219CA"/>
    <w:rsid w:val="00021B1B"/>
    <w:rsid w:val="00021C03"/>
    <w:rsid w:val="0002272E"/>
    <w:rsid w:val="00022935"/>
    <w:rsid w:val="00022A7D"/>
    <w:rsid w:val="000241CB"/>
    <w:rsid w:val="00024B7F"/>
    <w:rsid w:val="000250AB"/>
    <w:rsid w:val="000251FA"/>
    <w:rsid w:val="0002552A"/>
    <w:rsid w:val="000255A5"/>
    <w:rsid w:val="0002595C"/>
    <w:rsid w:val="00025A64"/>
    <w:rsid w:val="000260C1"/>
    <w:rsid w:val="00026A35"/>
    <w:rsid w:val="0002754F"/>
    <w:rsid w:val="00030815"/>
    <w:rsid w:val="00030BD6"/>
    <w:rsid w:val="00030DFC"/>
    <w:rsid w:val="00031038"/>
    <w:rsid w:val="000325F7"/>
    <w:rsid w:val="00032D7E"/>
    <w:rsid w:val="000338A4"/>
    <w:rsid w:val="000338D4"/>
    <w:rsid w:val="00033D33"/>
    <w:rsid w:val="00033D65"/>
    <w:rsid w:val="000343B6"/>
    <w:rsid w:val="000345B9"/>
    <w:rsid w:val="00034864"/>
    <w:rsid w:val="00034A6C"/>
    <w:rsid w:val="00034B6C"/>
    <w:rsid w:val="000355A2"/>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7398"/>
    <w:rsid w:val="00047423"/>
    <w:rsid w:val="00047D75"/>
    <w:rsid w:val="0005056A"/>
    <w:rsid w:val="00050715"/>
    <w:rsid w:val="000517C0"/>
    <w:rsid w:val="00051C37"/>
    <w:rsid w:val="000520C7"/>
    <w:rsid w:val="0005214F"/>
    <w:rsid w:val="000521C5"/>
    <w:rsid w:val="00052777"/>
    <w:rsid w:val="000528E8"/>
    <w:rsid w:val="00052966"/>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452"/>
    <w:rsid w:val="000658F2"/>
    <w:rsid w:val="00065A25"/>
    <w:rsid w:val="00065C86"/>
    <w:rsid w:val="0006633A"/>
    <w:rsid w:val="00066EFF"/>
    <w:rsid w:val="00067C74"/>
    <w:rsid w:val="00067D9C"/>
    <w:rsid w:val="00070BC0"/>
    <w:rsid w:val="00070F04"/>
    <w:rsid w:val="00071056"/>
    <w:rsid w:val="000710A9"/>
    <w:rsid w:val="000712F4"/>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889"/>
    <w:rsid w:val="00095F77"/>
    <w:rsid w:val="00096648"/>
    <w:rsid w:val="000969F0"/>
    <w:rsid w:val="00096E01"/>
    <w:rsid w:val="00096F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5C"/>
    <w:rsid w:val="000B5656"/>
    <w:rsid w:val="000B5806"/>
    <w:rsid w:val="000B5F99"/>
    <w:rsid w:val="000B6824"/>
    <w:rsid w:val="000B6BBD"/>
    <w:rsid w:val="000C0172"/>
    <w:rsid w:val="000C06A6"/>
    <w:rsid w:val="000C0DE3"/>
    <w:rsid w:val="000C1001"/>
    <w:rsid w:val="000C1B5F"/>
    <w:rsid w:val="000C2208"/>
    <w:rsid w:val="000C2EEF"/>
    <w:rsid w:val="000C31B8"/>
    <w:rsid w:val="000C31FB"/>
    <w:rsid w:val="000C4AB5"/>
    <w:rsid w:val="000C4BA8"/>
    <w:rsid w:val="000C4D73"/>
    <w:rsid w:val="000C515A"/>
    <w:rsid w:val="000C59ED"/>
    <w:rsid w:val="000C6291"/>
    <w:rsid w:val="000C6B9B"/>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B"/>
    <w:rsid w:val="000E3DB0"/>
    <w:rsid w:val="000E3FBD"/>
    <w:rsid w:val="000E4629"/>
    <w:rsid w:val="000E5AE0"/>
    <w:rsid w:val="000E5DD3"/>
    <w:rsid w:val="000E60AD"/>
    <w:rsid w:val="000E612B"/>
    <w:rsid w:val="000E643E"/>
    <w:rsid w:val="000E652A"/>
    <w:rsid w:val="000E6F9E"/>
    <w:rsid w:val="000E7159"/>
    <w:rsid w:val="000E7E98"/>
    <w:rsid w:val="000E7F62"/>
    <w:rsid w:val="000F00ED"/>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57D5"/>
    <w:rsid w:val="000F5F1B"/>
    <w:rsid w:val="000F62FB"/>
    <w:rsid w:val="000F64C8"/>
    <w:rsid w:val="000F6B89"/>
    <w:rsid w:val="000F6E9B"/>
    <w:rsid w:val="000F71D0"/>
    <w:rsid w:val="000F75EA"/>
    <w:rsid w:val="000F761D"/>
    <w:rsid w:val="000F7D04"/>
    <w:rsid w:val="001005AB"/>
    <w:rsid w:val="00100693"/>
    <w:rsid w:val="001009E1"/>
    <w:rsid w:val="00100E9A"/>
    <w:rsid w:val="0010105C"/>
    <w:rsid w:val="001013FA"/>
    <w:rsid w:val="001017CA"/>
    <w:rsid w:val="001022A9"/>
    <w:rsid w:val="00102324"/>
    <w:rsid w:val="001032FB"/>
    <w:rsid w:val="00103937"/>
    <w:rsid w:val="001042D4"/>
    <w:rsid w:val="0010493D"/>
    <w:rsid w:val="00104B2A"/>
    <w:rsid w:val="00104B6C"/>
    <w:rsid w:val="00104DA0"/>
    <w:rsid w:val="00105160"/>
    <w:rsid w:val="001053C1"/>
    <w:rsid w:val="00105570"/>
    <w:rsid w:val="001056CB"/>
    <w:rsid w:val="001056F1"/>
    <w:rsid w:val="00105812"/>
    <w:rsid w:val="00105943"/>
    <w:rsid w:val="001067A4"/>
    <w:rsid w:val="001067DB"/>
    <w:rsid w:val="00106913"/>
    <w:rsid w:val="00106BC9"/>
    <w:rsid w:val="00106E2F"/>
    <w:rsid w:val="00107204"/>
    <w:rsid w:val="00107304"/>
    <w:rsid w:val="001109E6"/>
    <w:rsid w:val="00110AF5"/>
    <w:rsid w:val="001113AF"/>
    <w:rsid w:val="00111719"/>
    <w:rsid w:val="0011198F"/>
    <w:rsid w:val="00111F66"/>
    <w:rsid w:val="001120FC"/>
    <w:rsid w:val="00112739"/>
    <w:rsid w:val="001128A8"/>
    <w:rsid w:val="00112EAF"/>
    <w:rsid w:val="00112F21"/>
    <w:rsid w:val="0011300A"/>
    <w:rsid w:val="0011322D"/>
    <w:rsid w:val="00113355"/>
    <w:rsid w:val="001135BA"/>
    <w:rsid w:val="00113783"/>
    <w:rsid w:val="0011472A"/>
    <w:rsid w:val="001148D4"/>
    <w:rsid w:val="00114BD9"/>
    <w:rsid w:val="00114D2D"/>
    <w:rsid w:val="00114DFF"/>
    <w:rsid w:val="00114F04"/>
    <w:rsid w:val="00115030"/>
    <w:rsid w:val="001151F9"/>
    <w:rsid w:val="001152B8"/>
    <w:rsid w:val="00115911"/>
    <w:rsid w:val="00117296"/>
    <w:rsid w:val="00117423"/>
    <w:rsid w:val="001174AC"/>
    <w:rsid w:val="0011759E"/>
    <w:rsid w:val="00117984"/>
    <w:rsid w:val="00120A72"/>
    <w:rsid w:val="001216B6"/>
    <w:rsid w:val="00122469"/>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A91"/>
    <w:rsid w:val="001326B7"/>
    <w:rsid w:val="00132BAC"/>
    <w:rsid w:val="00132CFC"/>
    <w:rsid w:val="00132DFC"/>
    <w:rsid w:val="0013361D"/>
    <w:rsid w:val="0013387E"/>
    <w:rsid w:val="0013460A"/>
    <w:rsid w:val="00134974"/>
    <w:rsid w:val="00134B9D"/>
    <w:rsid w:val="0013530E"/>
    <w:rsid w:val="0013594B"/>
    <w:rsid w:val="00135972"/>
    <w:rsid w:val="00135A19"/>
    <w:rsid w:val="00136087"/>
    <w:rsid w:val="00136179"/>
    <w:rsid w:val="00136218"/>
    <w:rsid w:val="001364A0"/>
    <w:rsid w:val="0013659E"/>
    <w:rsid w:val="0013688A"/>
    <w:rsid w:val="00136E70"/>
    <w:rsid w:val="00136EA1"/>
    <w:rsid w:val="00137CD3"/>
    <w:rsid w:val="001405C9"/>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4DD5"/>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3000"/>
    <w:rsid w:val="0015312D"/>
    <w:rsid w:val="00153307"/>
    <w:rsid w:val="00153448"/>
    <w:rsid w:val="00153B15"/>
    <w:rsid w:val="00153B22"/>
    <w:rsid w:val="00153D15"/>
    <w:rsid w:val="00153F85"/>
    <w:rsid w:val="00154646"/>
    <w:rsid w:val="00154789"/>
    <w:rsid w:val="00154F45"/>
    <w:rsid w:val="00155B12"/>
    <w:rsid w:val="00155CD9"/>
    <w:rsid w:val="00156C08"/>
    <w:rsid w:val="00156CCB"/>
    <w:rsid w:val="00156EF4"/>
    <w:rsid w:val="00157061"/>
    <w:rsid w:val="00157A72"/>
    <w:rsid w:val="00157BD9"/>
    <w:rsid w:val="00157E43"/>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2B2"/>
    <w:rsid w:val="00170A16"/>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9A9"/>
    <w:rsid w:val="00180CB0"/>
    <w:rsid w:val="00181A2C"/>
    <w:rsid w:val="001829FA"/>
    <w:rsid w:val="0018301B"/>
    <w:rsid w:val="00183510"/>
    <w:rsid w:val="0018370D"/>
    <w:rsid w:val="00183B87"/>
    <w:rsid w:val="00183C8D"/>
    <w:rsid w:val="00183CF9"/>
    <w:rsid w:val="00184249"/>
    <w:rsid w:val="0018573F"/>
    <w:rsid w:val="00185B5F"/>
    <w:rsid w:val="0018631F"/>
    <w:rsid w:val="00186DEA"/>
    <w:rsid w:val="00187602"/>
    <w:rsid w:val="00187F78"/>
    <w:rsid w:val="001907C4"/>
    <w:rsid w:val="001918DF"/>
    <w:rsid w:val="00191B66"/>
    <w:rsid w:val="0019214A"/>
    <w:rsid w:val="001923AB"/>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9E7"/>
    <w:rsid w:val="001A2C5C"/>
    <w:rsid w:val="001A2E70"/>
    <w:rsid w:val="001A3353"/>
    <w:rsid w:val="001A362D"/>
    <w:rsid w:val="001A3F69"/>
    <w:rsid w:val="001A4992"/>
    <w:rsid w:val="001A507B"/>
    <w:rsid w:val="001A510D"/>
    <w:rsid w:val="001A51EB"/>
    <w:rsid w:val="001A5408"/>
    <w:rsid w:val="001A551B"/>
    <w:rsid w:val="001A560F"/>
    <w:rsid w:val="001A5F47"/>
    <w:rsid w:val="001A63EE"/>
    <w:rsid w:val="001A70D3"/>
    <w:rsid w:val="001A727B"/>
    <w:rsid w:val="001A7549"/>
    <w:rsid w:val="001A7973"/>
    <w:rsid w:val="001A7D4F"/>
    <w:rsid w:val="001B00BE"/>
    <w:rsid w:val="001B03B7"/>
    <w:rsid w:val="001B09AD"/>
    <w:rsid w:val="001B1B7D"/>
    <w:rsid w:val="001B1D92"/>
    <w:rsid w:val="001B1E39"/>
    <w:rsid w:val="001B2649"/>
    <w:rsid w:val="001B2958"/>
    <w:rsid w:val="001B2974"/>
    <w:rsid w:val="001B2F06"/>
    <w:rsid w:val="001B3934"/>
    <w:rsid w:val="001B3B5D"/>
    <w:rsid w:val="001B3BB6"/>
    <w:rsid w:val="001B3C54"/>
    <w:rsid w:val="001B41FC"/>
    <w:rsid w:val="001B5F0C"/>
    <w:rsid w:val="001B64EA"/>
    <w:rsid w:val="001B6669"/>
    <w:rsid w:val="001B69CB"/>
    <w:rsid w:val="001B6EA1"/>
    <w:rsid w:val="001B7010"/>
    <w:rsid w:val="001B7323"/>
    <w:rsid w:val="001B7370"/>
    <w:rsid w:val="001B7378"/>
    <w:rsid w:val="001B749D"/>
    <w:rsid w:val="001B776E"/>
    <w:rsid w:val="001B7906"/>
    <w:rsid w:val="001B7FD2"/>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70DC"/>
    <w:rsid w:val="001C7268"/>
    <w:rsid w:val="001C78FC"/>
    <w:rsid w:val="001D096F"/>
    <w:rsid w:val="001D0DD1"/>
    <w:rsid w:val="001D105F"/>
    <w:rsid w:val="001D155F"/>
    <w:rsid w:val="001D1F03"/>
    <w:rsid w:val="001D2DC0"/>
    <w:rsid w:val="001D322E"/>
    <w:rsid w:val="001D3507"/>
    <w:rsid w:val="001D363E"/>
    <w:rsid w:val="001D383C"/>
    <w:rsid w:val="001D3BA4"/>
    <w:rsid w:val="001D3CC4"/>
    <w:rsid w:val="001D486E"/>
    <w:rsid w:val="001D4DB5"/>
    <w:rsid w:val="001D5940"/>
    <w:rsid w:val="001D5A23"/>
    <w:rsid w:val="001D5C94"/>
    <w:rsid w:val="001D6C50"/>
    <w:rsid w:val="001D6E2D"/>
    <w:rsid w:val="001D74FE"/>
    <w:rsid w:val="001E02AB"/>
    <w:rsid w:val="001E078F"/>
    <w:rsid w:val="001E085D"/>
    <w:rsid w:val="001E1051"/>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F19"/>
    <w:rsid w:val="001F1F7A"/>
    <w:rsid w:val="001F2C3F"/>
    <w:rsid w:val="001F2F62"/>
    <w:rsid w:val="001F3C10"/>
    <w:rsid w:val="001F3F0A"/>
    <w:rsid w:val="001F3FCA"/>
    <w:rsid w:val="001F4119"/>
    <w:rsid w:val="001F4404"/>
    <w:rsid w:val="001F47EF"/>
    <w:rsid w:val="001F4893"/>
    <w:rsid w:val="001F4BE9"/>
    <w:rsid w:val="001F4D40"/>
    <w:rsid w:val="001F526D"/>
    <w:rsid w:val="001F6754"/>
    <w:rsid w:val="001F69E0"/>
    <w:rsid w:val="001F6DC8"/>
    <w:rsid w:val="001F73AA"/>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10CD7"/>
    <w:rsid w:val="00211124"/>
    <w:rsid w:val="002112DA"/>
    <w:rsid w:val="002119AA"/>
    <w:rsid w:val="00212102"/>
    <w:rsid w:val="0021211A"/>
    <w:rsid w:val="002121D4"/>
    <w:rsid w:val="002122E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7BD"/>
    <w:rsid w:val="00215BEB"/>
    <w:rsid w:val="00216096"/>
    <w:rsid w:val="002162CD"/>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57DE"/>
    <w:rsid w:val="0022609A"/>
    <w:rsid w:val="00226637"/>
    <w:rsid w:val="00226865"/>
    <w:rsid w:val="00226BB0"/>
    <w:rsid w:val="00226EED"/>
    <w:rsid w:val="00226F6A"/>
    <w:rsid w:val="00227FD0"/>
    <w:rsid w:val="00230142"/>
    <w:rsid w:val="002302A9"/>
    <w:rsid w:val="002302DB"/>
    <w:rsid w:val="00230EF1"/>
    <w:rsid w:val="002313FD"/>
    <w:rsid w:val="00231E3A"/>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2BF"/>
    <w:rsid w:val="00241C61"/>
    <w:rsid w:val="00241EA1"/>
    <w:rsid w:val="002421B4"/>
    <w:rsid w:val="002434B9"/>
    <w:rsid w:val="00243F28"/>
    <w:rsid w:val="00243FC6"/>
    <w:rsid w:val="00244555"/>
    <w:rsid w:val="00244A81"/>
    <w:rsid w:val="00244DD6"/>
    <w:rsid w:val="002457C9"/>
    <w:rsid w:val="00245F1A"/>
    <w:rsid w:val="00246192"/>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E6"/>
    <w:rsid w:val="0025351C"/>
    <w:rsid w:val="002535D8"/>
    <w:rsid w:val="002543E5"/>
    <w:rsid w:val="00254C79"/>
    <w:rsid w:val="00254C8E"/>
    <w:rsid w:val="002552C6"/>
    <w:rsid w:val="00255665"/>
    <w:rsid w:val="002561D1"/>
    <w:rsid w:val="00256377"/>
    <w:rsid w:val="00256B58"/>
    <w:rsid w:val="00256C8F"/>
    <w:rsid w:val="002570C3"/>
    <w:rsid w:val="002572EA"/>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701A0"/>
    <w:rsid w:val="00271179"/>
    <w:rsid w:val="0027121D"/>
    <w:rsid w:val="002717A3"/>
    <w:rsid w:val="00271996"/>
    <w:rsid w:val="00271E17"/>
    <w:rsid w:val="00272279"/>
    <w:rsid w:val="002723B0"/>
    <w:rsid w:val="00272414"/>
    <w:rsid w:val="00272D1C"/>
    <w:rsid w:val="002736D5"/>
    <w:rsid w:val="00273AA1"/>
    <w:rsid w:val="00273C79"/>
    <w:rsid w:val="00274054"/>
    <w:rsid w:val="00274641"/>
    <w:rsid w:val="002747B4"/>
    <w:rsid w:val="00274C6A"/>
    <w:rsid w:val="00274FDD"/>
    <w:rsid w:val="00275037"/>
    <w:rsid w:val="0027518B"/>
    <w:rsid w:val="00275202"/>
    <w:rsid w:val="00275303"/>
    <w:rsid w:val="002754D7"/>
    <w:rsid w:val="00275952"/>
    <w:rsid w:val="00275C9B"/>
    <w:rsid w:val="00275EE8"/>
    <w:rsid w:val="0027608E"/>
    <w:rsid w:val="0027628C"/>
    <w:rsid w:val="002763EA"/>
    <w:rsid w:val="0027662B"/>
    <w:rsid w:val="002766C7"/>
    <w:rsid w:val="00276DD2"/>
    <w:rsid w:val="002802E9"/>
    <w:rsid w:val="002802F5"/>
    <w:rsid w:val="00280862"/>
    <w:rsid w:val="00280BCA"/>
    <w:rsid w:val="00280C3C"/>
    <w:rsid w:val="00281228"/>
    <w:rsid w:val="00281F30"/>
    <w:rsid w:val="00281FAD"/>
    <w:rsid w:val="00282534"/>
    <w:rsid w:val="00282695"/>
    <w:rsid w:val="00282907"/>
    <w:rsid w:val="00283D10"/>
    <w:rsid w:val="00284D1E"/>
    <w:rsid w:val="00285282"/>
    <w:rsid w:val="00285284"/>
    <w:rsid w:val="0028552C"/>
    <w:rsid w:val="00286420"/>
    <w:rsid w:val="00286779"/>
    <w:rsid w:val="002867F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3BEF"/>
    <w:rsid w:val="00293F4E"/>
    <w:rsid w:val="00294B76"/>
    <w:rsid w:val="00294BB4"/>
    <w:rsid w:val="00295157"/>
    <w:rsid w:val="00295560"/>
    <w:rsid w:val="0029583E"/>
    <w:rsid w:val="0029588F"/>
    <w:rsid w:val="00296077"/>
    <w:rsid w:val="0029696D"/>
    <w:rsid w:val="00297024"/>
    <w:rsid w:val="00297314"/>
    <w:rsid w:val="002974BF"/>
    <w:rsid w:val="00297983"/>
    <w:rsid w:val="00297A6F"/>
    <w:rsid w:val="00297D26"/>
    <w:rsid w:val="002A04D2"/>
    <w:rsid w:val="002A08B2"/>
    <w:rsid w:val="002A0E29"/>
    <w:rsid w:val="002A154E"/>
    <w:rsid w:val="002A1CAD"/>
    <w:rsid w:val="002A22A1"/>
    <w:rsid w:val="002A2461"/>
    <w:rsid w:val="002A29EE"/>
    <w:rsid w:val="002A3424"/>
    <w:rsid w:val="002A35B0"/>
    <w:rsid w:val="002A375C"/>
    <w:rsid w:val="002A3ABA"/>
    <w:rsid w:val="002A44E2"/>
    <w:rsid w:val="002A45D8"/>
    <w:rsid w:val="002A4B57"/>
    <w:rsid w:val="002A4E59"/>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B2B"/>
    <w:rsid w:val="002C1FF8"/>
    <w:rsid w:val="002C22B6"/>
    <w:rsid w:val="002C2421"/>
    <w:rsid w:val="002C247F"/>
    <w:rsid w:val="002C2645"/>
    <w:rsid w:val="002C2D40"/>
    <w:rsid w:val="002C3146"/>
    <w:rsid w:val="002C362D"/>
    <w:rsid w:val="002C3953"/>
    <w:rsid w:val="002C3DC8"/>
    <w:rsid w:val="002C3EB2"/>
    <w:rsid w:val="002C4C28"/>
    <w:rsid w:val="002C4ECD"/>
    <w:rsid w:val="002C5AAD"/>
    <w:rsid w:val="002C5BBA"/>
    <w:rsid w:val="002C5D62"/>
    <w:rsid w:val="002C6318"/>
    <w:rsid w:val="002C6675"/>
    <w:rsid w:val="002C7649"/>
    <w:rsid w:val="002C774A"/>
    <w:rsid w:val="002D018F"/>
    <w:rsid w:val="002D0555"/>
    <w:rsid w:val="002D06D6"/>
    <w:rsid w:val="002D078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E093C"/>
    <w:rsid w:val="002E1772"/>
    <w:rsid w:val="002E1B11"/>
    <w:rsid w:val="002E3341"/>
    <w:rsid w:val="002E419D"/>
    <w:rsid w:val="002E4D1F"/>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E47"/>
    <w:rsid w:val="002F5FED"/>
    <w:rsid w:val="002F6278"/>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904"/>
    <w:rsid w:val="00304D2C"/>
    <w:rsid w:val="00304E2C"/>
    <w:rsid w:val="0030542F"/>
    <w:rsid w:val="00305899"/>
    <w:rsid w:val="003059A3"/>
    <w:rsid w:val="00305D2B"/>
    <w:rsid w:val="00306521"/>
    <w:rsid w:val="0030680B"/>
    <w:rsid w:val="003069A0"/>
    <w:rsid w:val="00306BAC"/>
    <w:rsid w:val="003076DA"/>
    <w:rsid w:val="00307C54"/>
    <w:rsid w:val="00307C82"/>
    <w:rsid w:val="003100ED"/>
    <w:rsid w:val="0031039C"/>
    <w:rsid w:val="00310C0E"/>
    <w:rsid w:val="00310DCE"/>
    <w:rsid w:val="003113C7"/>
    <w:rsid w:val="003113D3"/>
    <w:rsid w:val="0031142E"/>
    <w:rsid w:val="0031203F"/>
    <w:rsid w:val="003131C3"/>
    <w:rsid w:val="0031357D"/>
    <w:rsid w:val="00314056"/>
    <w:rsid w:val="00314178"/>
    <w:rsid w:val="00314DAC"/>
    <w:rsid w:val="00315119"/>
    <w:rsid w:val="003154CD"/>
    <w:rsid w:val="00315D43"/>
    <w:rsid w:val="00315EF5"/>
    <w:rsid w:val="00316464"/>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4AF3"/>
    <w:rsid w:val="00325494"/>
    <w:rsid w:val="003257CB"/>
    <w:rsid w:val="00325AA0"/>
    <w:rsid w:val="00325E81"/>
    <w:rsid w:val="0032602D"/>
    <w:rsid w:val="003261E7"/>
    <w:rsid w:val="003266C9"/>
    <w:rsid w:val="00326A33"/>
    <w:rsid w:val="00326D1B"/>
    <w:rsid w:val="00326ED2"/>
    <w:rsid w:val="00327290"/>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90D"/>
    <w:rsid w:val="003379AB"/>
    <w:rsid w:val="00337B8A"/>
    <w:rsid w:val="00337CC9"/>
    <w:rsid w:val="0034028C"/>
    <w:rsid w:val="003412F2"/>
    <w:rsid w:val="003417BB"/>
    <w:rsid w:val="0034291E"/>
    <w:rsid w:val="00342C19"/>
    <w:rsid w:val="00342C95"/>
    <w:rsid w:val="00343224"/>
    <w:rsid w:val="00343D8D"/>
    <w:rsid w:val="00343F46"/>
    <w:rsid w:val="00344E46"/>
    <w:rsid w:val="00344ECB"/>
    <w:rsid w:val="00345288"/>
    <w:rsid w:val="00345B00"/>
    <w:rsid w:val="00345CE3"/>
    <w:rsid w:val="00345EBD"/>
    <w:rsid w:val="0034602B"/>
    <w:rsid w:val="003461B2"/>
    <w:rsid w:val="003462AB"/>
    <w:rsid w:val="0034697E"/>
    <w:rsid w:val="00346AC1"/>
    <w:rsid w:val="00346C9B"/>
    <w:rsid w:val="00346CFA"/>
    <w:rsid w:val="00347253"/>
    <w:rsid w:val="003477BE"/>
    <w:rsid w:val="00347B40"/>
    <w:rsid w:val="00350BB9"/>
    <w:rsid w:val="00350D7B"/>
    <w:rsid w:val="00350F0B"/>
    <w:rsid w:val="0035104A"/>
    <w:rsid w:val="00351265"/>
    <w:rsid w:val="0035179B"/>
    <w:rsid w:val="0035183E"/>
    <w:rsid w:val="00351A28"/>
    <w:rsid w:val="00351B3E"/>
    <w:rsid w:val="00351BC6"/>
    <w:rsid w:val="003522D2"/>
    <w:rsid w:val="00352545"/>
    <w:rsid w:val="00352C3E"/>
    <w:rsid w:val="00352CFB"/>
    <w:rsid w:val="00352D9B"/>
    <w:rsid w:val="00353048"/>
    <w:rsid w:val="0035372B"/>
    <w:rsid w:val="003538DF"/>
    <w:rsid w:val="003538E6"/>
    <w:rsid w:val="003543CC"/>
    <w:rsid w:val="00354AB0"/>
    <w:rsid w:val="00354D6B"/>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47D1"/>
    <w:rsid w:val="003647DD"/>
    <w:rsid w:val="003647E9"/>
    <w:rsid w:val="0036569E"/>
    <w:rsid w:val="00365B63"/>
    <w:rsid w:val="0036702F"/>
    <w:rsid w:val="003672EA"/>
    <w:rsid w:val="00367358"/>
    <w:rsid w:val="003673CC"/>
    <w:rsid w:val="00367E11"/>
    <w:rsid w:val="00370D82"/>
    <w:rsid w:val="00371003"/>
    <w:rsid w:val="00371376"/>
    <w:rsid w:val="00372177"/>
    <w:rsid w:val="003727D1"/>
    <w:rsid w:val="00372BF3"/>
    <w:rsid w:val="003731BB"/>
    <w:rsid w:val="003731FE"/>
    <w:rsid w:val="003735F6"/>
    <w:rsid w:val="0037389B"/>
    <w:rsid w:val="0037397C"/>
    <w:rsid w:val="00373EFB"/>
    <w:rsid w:val="00373F57"/>
    <w:rsid w:val="0037497C"/>
    <w:rsid w:val="0037540A"/>
    <w:rsid w:val="0037562A"/>
    <w:rsid w:val="003756E2"/>
    <w:rsid w:val="003757B0"/>
    <w:rsid w:val="00375B78"/>
    <w:rsid w:val="00376B9C"/>
    <w:rsid w:val="00376C61"/>
    <w:rsid w:val="0037711F"/>
    <w:rsid w:val="003771A5"/>
    <w:rsid w:val="00377CDF"/>
    <w:rsid w:val="00380A96"/>
    <w:rsid w:val="003817A2"/>
    <w:rsid w:val="003817C3"/>
    <w:rsid w:val="00381C97"/>
    <w:rsid w:val="00381D7E"/>
    <w:rsid w:val="00381E5D"/>
    <w:rsid w:val="00382699"/>
    <w:rsid w:val="00382C86"/>
    <w:rsid w:val="003833E8"/>
    <w:rsid w:val="003835FA"/>
    <w:rsid w:val="00384BB4"/>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C9F"/>
    <w:rsid w:val="00391098"/>
    <w:rsid w:val="003915C8"/>
    <w:rsid w:val="003919B8"/>
    <w:rsid w:val="003919F4"/>
    <w:rsid w:val="00391D58"/>
    <w:rsid w:val="00392313"/>
    <w:rsid w:val="0039272F"/>
    <w:rsid w:val="00392900"/>
    <w:rsid w:val="00393348"/>
    <w:rsid w:val="003937AA"/>
    <w:rsid w:val="00393815"/>
    <w:rsid w:val="00393D62"/>
    <w:rsid w:val="003940C5"/>
    <w:rsid w:val="00394273"/>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EBD"/>
    <w:rsid w:val="003B0401"/>
    <w:rsid w:val="003B04F1"/>
    <w:rsid w:val="003B0679"/>
    <w:rsid w:val="003B1813"/>
    <w:rsid w:val="003B1D53"/>
    <w:rsid w:val="003B2043"/>
    <w:rsid w:val="003B2C28"/>
    <w:rsid w:val="003B2F65"/>
    <w:rsid w:val="003B3977"/>
    <w:rsid w:val="003B3DA1"/>
    <w:rsid w:val="003B48DF"/>
    <w:rsid w:val="003B4E3A"/>
    <w:rsid w:val="003B50AA"/>
    <w:rsid w:val="003B5971"/>
    <w:rsid w:val="003B62CD"/>
    <w:rsid w:val="003B6572"/>
    <w:rsid w:val="003B660D"/>
    <w:rsid w:val="003B6637"/>
    <w:rsid w:val="003B668D"/>
    <w:rsid w:val="003B6CEE"/>
    <w:rsid w:val="003B6D43"/>
    <w:rsid w:val="003B6D8C"/>
    <w:rsid w:val="003B6E69"/>
    <w:rsid w:val="003B701F"/>
    <w:rsid w:val="003B7121"/>
    <w:rsid w:val="003B76AB"/>
    <w:rsid w:val="003C0C68"/>
    <w:rsid w:val="003C0FE1"/>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B4F"/>
    <w:rsid w:val="003D45F8"/>
    <w:rsid w:val="003D485D"/>
    <w:rsid w:val="003D577E"/>
    <w:rsid w:val="003D5A84"/>
    <w:rsid w:val="003D5B2D"/>
    <w:rsid w:val="003D6E9F"/>
    <w:rsid w:val="003D73CF"/>
    <w:rsid w:val="003D7850"/>
    <w:rsid w:val="003E115E"/>
    <w:rsid w:val="003E138E"/>
    <w:rsid w:val="003E1398"/>
    <w:rsid w:val="003E16A6"/>
    <w:rsid w:val="003E16E0"/>
    <w:rsid w:val="003E21B5"/>
    <w:rsid w:val="003E2551"/>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D7"/>
    <w:rsid w:val="003F3F98"/>
    <w:rsid w:val="003F40DB"/>
    <w:rsid w:val="003F4133"/>
    <w:rsid w:val="003F43E2"/>
    <w:rsid w:val="003F4631"/>
    <w:rsid w:val="003F56D4"/>
    <w:rsid w:val="003F5A2F"/>
    <w:rsid w:val="003F5B55"/>
    <w:rsid w:val="003F5CC2"/>
    <w:rsid w:val="003F5EBC"/>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2A5D"/>
    <w:rsid w:val="00413096"/>
    <w:rsid w:val="0041344F"/>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DAE"/>
    <w:rsid w:val="004161C9"/>
    <w:rsid w:val="0041629C"/>
    <w:rsid w:val="00416302"/>
    <w:rsid w:val="004168E2"/>
    <w:rsid w:val="004174F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AA9"/>
    <w:rsid w:val="00430C98"/>
    <w:rsid w:val="00431126"/>
    <w:rsid w:val="004311B1"/>
    <w:rsid w:val="00431781"/>
    <w:rsid w:val="004317DF"/>
    <w:rsid w:val="00431818"/>
    <w:rsid w:val="00431CAB"/>
    <w:rsid w:val="00431D36"/>
    <w:rsid w:val="0043205D"/>
    <w:rsid w:val="00432B66"/>
    <w:rsid w:val="00433186"/>
    <w:rsid w:val="00433997"/>
    <w:rsid w:val="00433BAF"/>
    <w:rsid w:val="00433E00"/>
    <w:rsid w:val="00433E63"/>
    <w:rsid w:val="00434306"/>
    <w:rsid w:val="004344E7"/>
    <w:rsid w:val="004348BC"/>
    <w:rsid w:val="004348BF"/>
    <w:rsid w:val="00435BF4"/>
    <w:rsid w:val="00435FBE"/>
    <w:rsid w:val="004375A2"/>
    <w:rsid w:val="004376F5"/>
    <w:rsid w:val="00437CE5"/>
    <w:rsid w:val="00437F16"/>
    <w:rsid w:val="004410CA"/>
    <w:rsid w:val="004413F4"/>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7BE"/>
    <w:rsid w:val="004516BC"/>
    <w:rsid w:val="004517C8"/>
    <w:rsid w:val="004521A9"/>
    <w:rsid w:val="00452261"/>
    <w:rsid w:val="004522B2"/>
    <w:rsid w:val="0045235D"/>
    <w:rsid w:val="00452567"/>
    <w:rsid w:val="0045331B"/>
    <w:rsid w:val="00453549"/>
    <w:rsid w:val="0045390E"/>
    <w:rsid w:val="00453B54"/>
    <w:rsid w:val="00453C54"/>
    <w:rsid w:val="0045474F"/>
    <w:rsid w:val="004547B0"/>
    <w:rsid w:val="00454937"/>
    <w:rsid w:val="00454949"/>
    <w:rsid w:val="00454A6C"/>
    <w:rsid w:val="0045545C"/>
    <w:rsid w:val="00455793"/>
    <w:rsid w:val="004558B4"/>
    <w:rsid w:val="00455E86"/>
    <w:rsid w:val="00455FB7"/>
    <w:rsid w:val="00456E53"/>
    <w:rsid w:val="00456F61"/>
    <w:rsid w:val="00457080"/>
    <w:rsid w:val="0045762B"/>
    <w:rsid w:val="00457A27"/>
    <w:rsid w:val="00457A4F"/>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B1A"/>
    <w:rsid w:val="00474346"/>
    <w:rsid w:val="00474956"/>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AA0"/>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900BE"/>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313"/>
    <w:rsid w:val="004969CE"/>
    <w:rsid w:val="0049759D"/>
    <w:rsid w:val="0049776D"/>
    <w:rsid w:val="00497EF8"/>
    <w:rsid w:val="004A0402"/>
    <w:rsid w:val="004A0A18"/>
    <w:rsid w:val="004A150D"/>
    <w:rsid w:val="004A1629"/>
    <w:rsid w:val="004A17A1"/>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36A"/>
    <w:rsid w:val="004A7D9B"/>
    <w:rsid w:val="004B0D56"/>
    <w:rsid w:val="004B1160"/>
    <w:rsid w:val="004B1369"/>
    <w:rsid w:val="004B13FE"/>
    <w:rsid w:val="004B18FC"/>
    <w:rsid w:val="004B1A52"/>
    <w:rsid w:val="004B1FE6"/>
    <w:rsid w:val="004B20DE"/>
    <w:rsid w:val="004B2382"/>
    <w:rsid w:val="004B2409"/>
    <w:rsid w:val="004B296B"/>
    <w:rsid w:val="004B3124"/>
    <w:rsid w:val="004B31D0"/>
    <w:rsid w:val="004B3C32"/>
    <w:rsid w:val="004B3C6D"/>
    <w:rsid w:val="004B4069"/>
    <w:rsid w:val="004B4D09"/>
    <w:rsid w:val="004B56F7"/>
    <w:rsid w:val="004B5949"/>
    <w:rsid w:val="004B5D95"/>
    <w:rsid w:val="004B65FE"/>
    <w:rsid w:val="004B6BBF"/>
    <w:rsid w:val="004B7CBD"/>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81D"/>
    <w:rsid w:val="004D62D5"/>
    <w:rsid w:val="004D6300"/>
    <w:rsid w:val="004D656B"/>
    <w:rsid w:val="004D6787"/>
    <w:rsid w:val="004D76B4"/>
    <w:rsid w:val="004D7804"/>
    <w:rsid w:val="004E0261"/>
    <w:rsid w:val="004E0FBE"/>
    <w:rsid w:val="004E0FF1"/>
    <w:rsid w:val="004E117C"/>
    <w:rsid w:val="004E2306"/>
    <w:rsid w:val="004E255B"/>
    <w:rsid w:val="004E259A"/>
    <w:rsid w:val="004E2BDF"/>
    <w:rsid w:val="004E2C5E"/>
    <w:rsid w:val="004E352F"/>
    <w:rsid w:val="004E3753"/>
    <w:rsid w:val="004E3989"/>
    <w:rsid w:val="004E3C1C"/>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3085"/>
    <w:rsid w:val="004F45ED"/>
    <w:rsid w:val="004F592B"/>
    <w:rsid w:val="004F6759"/>
    <w:rsid w:val="004F6F26"/>
    <w:rsid w:val="004F7427"/>
    <w:rsid w:val="004F753A"/>
    <w:rsid w:val="004F75C1"/>
    <w:rsid w:val="004F7E8E"/>
    <w:rsid w:val="005006A2"/>
    <w:rsid w:val="00501DAE"/>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F01"/>
    <w:rsid w:val="005175DE"/>
    <w:rsid w:val="00517FD2"/>
    <w:rsid w:val="005202F8"/>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7A7"/>
    <w:rsid w:val="00533812"/>
    <w:rsid w:val="00533A87"/>
    <w:rsid w:val="00533C6B"/>
    <w:rsid w:val="00533D76"/>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F2D"/>
    <w:rsid w:val="005455B5"/>
    <w:rsid w:val="00545A89"/>
    <w:rsid w:val="00545EC5"/>
    <w:rsid w:val="00546180"/>
    <w:rsid w:val="005471BF"/>
    <w:rsid w:val="005501EA"/>
    <w:rsid w:val="00550AE0"/>
    <w:rsid w:val="00550DDE"/>
    <w:rsid w:val="00550E03"/>
    <w:rsid w:val="0055100E"/>
    <w:rsid w:val="00551190"/>
    <w:rsid w:val="005515FE"/>
    <w:rsid w:val="00551B76"/>
    <w:rsid w:val="005525BB"/>
    <w:rsid w:val="00552BFC"/>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FA9"/>
    <w:rsid w:val="005661E1"/>
    <w:rsid w:val="00566422"/>
    <w:rsid w:val="00566543"/>
    <w:rsid w:val="00566D6D"/>
    <w:rsid w:val="005671BE"/>
    <w:rsid w:val="00567900"/>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5674"/>
    <w:rsid w:val="005766EC"/>
    <w:rsid w:val="005767D9"/>
    <w:rsid w:val="00577125"/>
    <w:rsid w:val="00577146"/>
    <w:rsid w:val="005773A0"/>
    <w:rsid w:val="00577865"/>
    <w:rsid w:val="005800F8"/>
    <w:rsid w:val="005801AA"/>
    <w:rsid w:val="00580A07"/>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525"/>
    <w:rsid w:val="00585538"/>
    <w:rsid w:val="0058570E"/>
    <w:rsid w:val="005860CF"/>
    <w:rsid w:val="005861E2"/>
    <w:rsid w:val="00586D72"/>
    <w:rsid w:val="005871A9"/>
    <w:rsid w:val="005871CE"/>
    <w:rsid w:val="00590066"/>
    <w:rsid w:val="00590789"/>
    <w:rsid w:val="00590E36"/>
    <w:rsid w:val="00590F71"/>
    <w:rsid w:val="005914BA"/>
    <w:rsid w:val="00592518"/>
    <w:rsid w:val="005925D9"/>
    <w:rsid w:val="00592632"/>
    <w:rsid w:val="00592A0D"/>
    <w:rsid w:val="005933B5"/>
    <w:rsid w:val="00593540"/>
    <w:rsid w:val="00593DCE"/>
    <w:rsid w:val="00594A39"/>
    <w:rsid w:val="00595513"/>
    <w:rsid w:val="00595A72"/>
    <w:rsid w:val="00595F55"/>
    <w:rsid w:val="00595F57"/>
    <w:rsid w:val="0059620B"/>
    <w:rsid w:val="00596311"/>
    <w:rsid w:val="00596DF4"/>
    <w:rsid w:val="005973DE"/>
    <w:rsid w:val="00597B3D"/>
    <w:rsid w:val="00597ED0"/>
    <w:rsid w:val="005A004D"/>
    <w:rsid w:val="005A0825"/>
    <w:rsid w:val="005A12E0"/>
    <w:rsid w:val="005A1592"/>
    <w:rsid w:val="005A17B8"/>
    <w:rsid w:val="005A1C35"/>
    <w:rsid w:val="005A239F"/>
    <w:rsid w:val="005A24E9"/>
    <w:rsid w:val="005A27F0"/>
    <w:rsid w:val="005A2837"/>
    <w:rsid w:val="005A2C15"/>
    <w:rsid w:val="005A34F5"/>
    <w:rsid w:val="005A3C75"/>
    <w:rsid w:val="005A452B"/>
    <w:rsid w:val="005A4C23"/>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E37"/>
    <w:rsid w:val="005B4130"/>
    <w:rsid w:val="005B42CA"/>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350F"/>
    <w:rsid w:val="005C3B25"/>
    <w:rsid w:val="005C41EA"/>
    <w:rsid w:val="005C44C7"/>
    <w:rsid w:val="005C51A1"/>
    <w:rsid w:val="005C51C9"/>
    <w:rsid w:val="005C5858"/>
    <w:rsid w:val="005C5ACE"/>
    <w:rsid w:val="005C5CCD"/>
    <w:rsid w:val="005C62B0"/>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6B8"/>
    <w:rsid w:val="005D3067"/>
    <w:rsid w:val="005D309F"/>
    <w:rsid w:val="005D30AD"/>
    <w:rsid w:val="005D36FD"/>
    <w:rsid w:val="005D4A1D"/>
    <w:rsid w:val="005D50F4"/>
    <w:rsid w:val="005D588C"/>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FB4"/>
    <w:rsid w:val="005E555E"/>
    <w:rsid w:val="005E596B"/>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1295"/>
    <w:rsid w:val="006012B6"/>
    <w:rsid w:val="0060145B"/>
    <w:rsid w:val="006017D6"/>
    <w:rsid w:val="00601E89"/>
    <w:rsid w:val="0060228C"/>
    <w:rsid w:val="0060261A"/>
    <w:rsid w:val="00602E1C"/>
    <w:rsid w:val="006032E4"/>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2155"/>
    <w:rsid w:val="006122D7"/>
    <w:rsid w:val="006123CD"/>
    <w:rsid w:val="00612E37"/>
    <w:rsid w:val="00612ED0"/>
    <w:rsid w:val="0061335D"/>
    <w:rsid w:val="006135BF"/>
    <w:rsid w:val="00613621"/>
    <w:rsid w:val="00613745"/>
    <w:rsid w:val="00614076"/>
    <w:rsid w:val="006144FF"/>
    <w:rsid w:val="0061454A"/>
    <w:rsid w:val="00614836"/>
    <w:rsid w:val="00614D4E"/>
    <w:rsid w:val="006153E6"/>
    <w:rsid w:val="006157AC"/>
    <w:rsid w:val="00615CF4"/>
    <w:rsid w:val="006163D9"/>
    <w:rsid w:val="006177A8"/>
    <w:rsid w:val="00617978"/>
    <w:rsid w:val="006179A5"/>
    <w:rsid w:val="00617AB1"/>
    <w:rsid w:val="006201F3"/>
    <w:rsid w:val="00620A2B"/>
    <w:rsid w:val="00620B76"/>
    <w:rsid w:val="00620EA7"/>
    <w:rsid w:val="006224BC"/>
    <w:rsid w:val="006224CC"/>
    <w:rsid w:val="006228E2"/>
    <w:rsid w:val="00622AAB"/>
    <w:rsid w:val="00622F2B"/>
    <w:rsid w:val="00623478"/>
    <w:rsid w:val="006234BC"/>
    <w:rsid w:val="00623670"/>
    <w:rsid w:val="006246C1"/>
    <w:rsid w:val="00624D92"/>
    <w:rsid w:val="00624E2A"/>
    <w:rsid w:val="006256B8"/>
    <w:rsid w:val="00625C8F"/>
    <w:rsid w:val="00625ECE"/>
    <w:rsid w:val="00626411"/>
    <w:rsid w:val="00626712"/>
    <w:rsid w:val="00626CC6"/>
    <w:rsid w:val="00627D7B"/>
    <w:rsid w:val="00630372"/>
    <w:rsid w:val="00630D32"/>
    <w:rsid w:val="0063104F"/>
    <w:rsid w:val="00631DD1"/>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60E7"/>
    <w:rsid w:val="00676749"/>
    <w:rsid w:val="00676A9A"/>
    <w:rsid w:val="00676BA7"/>
    <w:rsid w:val="00677099"/>
    <w:rsid w:val="00677B0F"/>
    <w:rsid w:val="00677E15"/>
    <w:rsid w:val="00680A3F"/>
    <w:rsid w:val="00680DFF"/>
    <w:rsid w:val="006811BB"/>
    <w:rsid w:val="00681340"/>
    <w:rsid w:val="00681465"/>
    <w:rsid w:val="00681D39"/>
    <w:rsid w:val="00681DE5"/>
    <w:rsid w:val="00681FF2"/>
    <w:rsid w:val="00683092"/>
    <w:rsid w:val="0068312C"/>
    <w:rsid w:val="00683272"/>
    <w:rsid w:val="0068333D"/>
    <w:rsid w:val="0068347F"/>
    <w:rsid w:val="006834B8"/>
    <w:rsid w:val="0068437D"/>
    <w:rsid w:val="006843CB"/>
    <w:rsid w:val="00684B11"/>
    <w:rsid w:val="00684F60"/>
    <w:rsid w:val="006850FC"/>
    <w:rsid w:val="00685E54"/>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A7D"/>
    <w:rsid w:val="00694F01"/>
    <w:rsid w:val="00694F03"/>
    <w:rsid w:val="00694F8C"/>
    <w:rsid w:val="0069501D"/>
    <w:rsid w:val="0069578D"/>
    <w:rsid w:val="0069607D"/>
    <w:rsid w:val="006960F5"/>
    <w:rsid w:val="0069625C"/>
    <w:rsid w:val="00696A75"/>
    <w:rsid w:val="00696C45"/>
    <w:rsid w:val="00696E31"/>
    <w:rsid w:val="0069712C"/>
    <w:rsid w:val="00697704"/>
    <w:rsid w:val="00697980"/>
    <w:rsid w:val="00697A12"/>
    <w:rsid w:val="00697E9B"/>
    <w:rsid w:val="00697FD1"/>
    <w:rsid w:val="006A012D"/>
    <w:rsid w:val="006A049C"/>
    <w:rsid w:val="006A0558"/>
    <w:rsid w:val="006A0845"/>
    <w:rsid w:val="006A0C30"/>
    <w:rsid w:val="006A1079"/>
    <w:rsid w:val="006A1116"/>
    <w:rsid w:val="006A16AD"/>
    <w:rsid w:val="006A19ED"/>
    <w:rsid w:val="006A1B6B"/>
    <w:rsid w:val="006A1E3B"/>
    <w:rsid w:val="006A2CA1"/>
    <w:rsid w:val="006A2FDF"/>
    <w:rsid w:val="006A3375"/>
    <w:rsid w:val="006A3964"/>
    <w:rsid w:val="006A444D"/>
    <w:rsid w:val="006A46C5"/>
    <w:rsid w:val="006A47AA"/>
    <w:rsid w:val="006A4A08"/>
    <w:rsid w:val="006A4A44"/>
    <w:rsid w:val="006A4B5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6298"/>
    <w:rsid w:val="006B6589"/>
    <w:rsid w:val="006B66C1"/>
    <w:rsid w:val="006B6883"/>
    <w:rsid w:val="006B6C86"/>
    <w:rsid w:val="006B71A8"/>
    <w:rsid w:val="006B76EB"/>
    <w:rsid w:val="006C00B3"/>
    <w:rsid w:val="006C0A56"/>
    <w:rsid w:val="006C0E04"/>
    <w:rsid w:val="006C0F64"/>
    <w:rsid w:val="006C142E"/>
    <w:rsid w:val="006C1F22"/>
    <w:rsid w:val="006C29CE"/>
    <w:rsid w:val="006C2E69"/>
    <w:rsid w:val="006C3100"/>
    <w:rsid w:val="006C3673"/>
    <w:rsid w:val="006C387D"/>
    <w:rsid w:val="006C3D77"/>
    <w:rsid w:val="006C400E"/>
    <w:rsid w:val="006C48A2"/>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B86"/>
    <w:rsid w:val="006D334E"/>
    <w:rsid w:val="006D335B"/>
    <w:rsid w:val="006D33DF"/>
    <w:rsid w:val="006D3B46"/>
    <w:rsid w:val="006D3F39"/>
    <w:rsid w:val="006D3F43"/>
    <w:rsid w:val="006D42CD"/>
    <w:rsid w:val="006D452D"/>
    <w:rsid w:val="006D4781"/>
    <w:rsid w:val="006D5711"/>
    <w:rsid w:val="006D6782"/>
    <w:rsid w:val="006D6E17"/>
    <w:rsid w:val="006D7569"/>
    <w:rsid w:val="006D7777"/>
    <w:rsid w:val="006D786B"/>
    <w:rsid w:val="006D7963"/>
    <w:rsid w:val="006D79DA"/>
    <w:rsid w:val="006D7F4B"/>
    <w:rsid w:val="006E0951"/>
    <w:rsid w:val="006E151D"/>
    <w:rsid w:val="006E188B"/>
    <w:rsid w:val="006E19CD"/>
    <w:rsid w:val="006E2F4A"/>
    <w:rsid w:val="006E328A"/>
    <w:rsid w:val="006E3530"/>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A60"/>
    <w:rsid w:val="006F0B14"/>
    <w:rsid w:val="006F11AA"/>
    <w:rsid w:val="006F1DFC"/>
    <w:rsid w:val="006F1E59"/>
    <w:rsid w:val="006F206F"/>
    <w:rsid w:val="006F26DD"/>
    <w:rsid w:val="006F2AA4"/>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1060"/>
    <w:rsid w:val="007118B9"/>
    <w:rsid w:val="00711D06"/>
    <w:rsid w:val="00712DC4"/>
    <w:rsid w:val="00713438"/>
    <w:rsid w:val="007136DC"/>
    <w:rsid w:val="007138F0"/>
    <w:rsid w:val="00713D00"/>
    <w:rsid w:val="00713D36"/>
    <w:rsid w:val="00714E77"/>
    <w:rsid w:val="00715040"/>
    <w:rsid w:val="00715681"/>
    <w:rsid w:val="00715965"/>
    <w:rsid w:val="007159A6"/>
    <w:rsid w:val="00716D54"/>
    <w:rsid w:val="0071761A"/>
    <w:rsid w:val="00717722"/>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380C"/>
    <w:rsid w:val="007339AE"/>
    <w:rsid w:val="00733B12"/>
    <w:rsid w:val="00733B52"/>
    <w:rsid w:val="007343A6"/>
    <w:rsid w:val="00734B6D"/>
    <w:rsid w:val="00734DD2"/>
    <w:rsid w:val="0073532F"/>
    <w:rsid w:val="00735475"/>
    <w:rsid w:val="00735A01"/>
    <w:rsid w:val="00735EDD"/>
    <w:rsid w:val="0073626D"/>
    <w:rsid w:val="00736445"/>
    <w:rsid w:val="00736884"/>
    <w:rsid w:val="00736A84"/>
    <w:rsid w:val="00736AA0"/>
    <w:rsid w:val="00736F01"/>
    <w:rsid w:val="0073739E"/>
    <w:rsid w:val="007373F0"/>
    <w:rsid w:val="0073765E"/>
    <w:rsid w:val="00737CB1"/>
    <w:rsid w:val="00737F8F"/>
    <w:rsid w:val="007407AF"/>
    <w:rsid w:val="0074192E"/>
    <w:rsid w:val="00741F43"/>
    <w:rsid w:val="00742095"/>
    <w:rsid w:val="00742462"/>
    <w:rsid w:val="00742B3F"/>
    <w:rsid w:val="00742FC5"/>
    <w:rsid w:val="00743B5A"/>
    <w:rsid w:val="00743B66"/>
    <w:rsid w:val="00743DE9"/>
    <w:rsid w:val="00743F94"/>
    <w:rsid w:val="007442B9"/>
    <w:rsid w:val="00744372"/>
    <w:rsid w:val="00744CBF"/>
    <w:rsid w:val="007452F4"/>
    <w:rsid w:val="00746B1D"/>
    <w:rsid w:val="007470BB"/>
    <w:rsid w:val="00747816"/>
    <w:rsid w:val="00747C86"/>
    <w:rsid w:val="007500FA"/>
    <w:rsid w:val="00750177"/>
    <w:rsid w:val="0075019F"/>
    <w:rsid w:val="0075074E"/>
    <w:rsid w:val="00750B6D"/>
    <w:rsid w:val="00750C2A"/>
    <w:rsid w:val="00750C74"/>
    <w:rsid w:val="00750D81"/>
    <w:rsid w:val="00751B95"/>
    <w:rsid w:val="00752108"/>
    <w:rsid w:val="007521BD"/>
    <w:rsid w:val="007521DA"/>
    <w:rsid w:val="007526A1"/>
    <w:rsid w:val="00752AE2"/>
    <w:rsid w:val="00752B3F"/>
    <w:rsid w:val="00752F2B"/>
    <w:rsid w:val="0075349E"/>
    <w:rsid w:val="007536AE"/>
    <w:rsid w:val="007536C1"/>
    <w:rsid w:val="00753971"/>
    <w:rsid w:val="00753A4E"/>
    <w:rsid w:val="00753C02"/>
    <w:rsid w:val="00753E22"/>
    <w:rsid w:val="007545A1"/>
    <w:rsid w:val="0075476B"/>
    <w:rsid w:val="0075512B"/>
    <w:rsid w:val="00755381"/>
    <w:rsid w:val="00755D9F"/>
    <w:rsid w:val="00756513"/>
    <w:rsid w:val="00756886"/>
    <w:rsid w:val="00756A47"/>
    <w:rsid w:val="00756EFE"/>
    <w:rsid w:val="00756F59"/>
    <w:rsid w:val="0075703E"/>
    <w:rsid w:val="0075766A"/>
    <w:rsid w:val="0076017C"/>
    <w:rsid w:val="00761EE6"/>
    <w:rsid w:val="00762957"/>
    <w:rsid w:val="0076312F"/>
    <w:rsid w:val="007637F7"/>
    <w:rsid w:val="00763FC4"/>
    <w:rsid w:val="00764285"/>
    <w:rsid w:val="007645BB"/>
    <w:rsid w:val="007645E7"/>
    <w:rsid w:val="007646A3"/>
    <w:rsid w:val="00764831"/>
    <w:rsid w:val="00764B89"/>
    <w:rsid w:val="00764C54"/>
    <w:rsid w:val="00764EBD"/>
    <w:rsid w:val="00765853"/>
    <w:rsid w:val="00765FC8"/>
    <w:rsid w:val="00766357"/>
    <w:rsid w:val="007669F8"/>
    <w:rsid w:val="00766BE5"/>
    <w:rsid w:val="00766F81"/>
    <w:rsid w:val="00767A59"/>
    <w:rsid w:val="007700D9"/>
    <w:rsid w:val="007702BB"/>
    <w:rsid w:val="0077034E"/>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C3C"/>
    <w:rsid w:val="00780DC4"/>
    <w:rsid w:val="00780E00"/>
    <w:rsid w:val="00780F0B"/>
    <w:rsid w:val="0078109D"/>
    <w:rsid w:val="007814F3"/>
    <w:rsid w:val="0078171F"/>
    <w:rsid w:val="0078174C"/>
    <w:rsid w:val="0078179D"/>
    <w:rsid w:val="007818F8"/>
    <w:rsid w:val="007828DD"/>
    <w:rsid w:val="00782E4E"/>
    <w:rsid w:val="00783086"/>
    <w:rsid w:val="00783629"/>
    <w:rsid w:val="0078368A"/>
    <w:rsid w:val="007838A8"/>
    <w:rsid w:val="00783AC2"/>
    <w:rsid w:val="00783EEA"/>
    <w:rsid w:val="00784463"/>
    <w:rsid w:val="00784790"/>
    <w:rsid w:val="00784916"/>
    <w:rsid w:val="007851DC"/>
    <w:rsid w:val="007878D3"/>
    <w:rsid w:val="00787C03"/>
    <w:rsid w:val="0079036A"/>
    <w:rsid w:val="0079038F"/>
    <w:rsid w:val="0079041D"/>
    <w:rsid w:val="007905E0"/>
    <w:rsid w:val="007907E1"/>
    <w:rsid w:val="00790A12"/>
    <w:rsid w:val="00790B19"/>
    <w:rsid w:val="00790BE7"/>
    <w:rsid w:val="00790F90"/>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482"/>
    <w:rsid w:val="007A2F9F"/>
    <w:rsid w:val="007A30B8"/>
    <w:rsid w:val="007A3253"/>
    <w:rsid w:val="007A3DBE"/>
    <w:rsid w:val="007A4558"/>
    <w:rsid w:val="007A481E"/>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3E80"/>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BC3"/>
    <w:rsid w:val="007C2E62"/>
    <w:rsid w:val="007C3646"/>
    <w:rsid w:val="007C3671"/>
    <w:rsid w:val="007C3FCB"/>
    <w:rsid w:val="007C49F6"/>
    <w:rsid w:val="007C5EF0"/>
    <w:rsid w:val="007C6284"/>
    <w:rsid w:val="007C6608"/>
    <w:rsid w:val="007C6835"/>
    <w:rsid w:val="007C6A50"/>
    <w:rsid w:val="007C785C"/>
    <w:rsid w:val="007C7B66"/>
    <w:rsid w:val="007D01D7"/>
    <w:rsid w:val="007D03A3"/>
    <w:rsid w:val="007D0B67"/>
    <w:rsid w:val="007D0C11"/>
    <w:rsid w:val="007D105E"/>
    <w:rsid w:val="007D136E"/>
    <w:rsid w:val="007D1462"/>
    <w:rsid w:val="007D1BC6"/>
    <w:rsid w:val="007D1C1E"/>
    <w:rsid w:val="007D2986"/>
    <w:rsid w:val="007D2CF3"/>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E0290"/>
    <w:rsid w:val="007E0374"/>
    <w:rsid w:val="007E09DA"/>
    <w:rsid w:val="007E0A44"/>
    <w:rsid w:val="007E0BEE"/>
    <w:rsid w:val="007E0EEC"/>
    <w:rsid w:val="007E159A"/>
    <w:rsid w:val="007E16C8"/>
    <w:rsid w:val="007E1A5B"/>
    <w:rsid w:val="007E1BCC"/>
    <w:rsid w:val="007E22BF"/>
    <w:rsid w:val="007E24C9"/>
    <w:rsid w:val="007E2EBD"/>
    <w:rsid w:val="007E3A95"/>
    <w:rsid w:val="007E3BCD"/>
    <w:rsid w:val="007E3FB4"/>
    <w:rsid w:val="007E4C21"/>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85B"/>
    <w:rsid w:val="008149BE"/>
    <w:rsid w:val="00815336"/>
    <w:rsid w:val="008153AE"/>
    <w:rsid w:val="008154BD"/>
    <w:rsid w:val="00815E49"/>
    <w:rsid w:val="0081668B"/>
    <w:rsid w:val="00817144"/>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60C"/>
    <w:rsid w:val="008330ED"/>
    <w:rsid w:val="00833705"/>
    <w:rsid w:val="00833F25"/>
    <w:rsid w:val="008343FB"/>
    <w:rsid w:val="00834883"/>
    <w:rsid w:val="00834A62"/>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F5"/>
    <w:rsid w:val="00842C5F"/>
    <w:rsid w:val="0084315C"/>
    <w:rsid w:val="008431D3"/>
    <w:rsid w:val="0084352A"/>
    <w:rsid w:val="0084357F"/>
    <w:rsid w:val="008436A1"/>
    <w:rsid w:val="008438FF"/>
    <w:rsid w:val="00843B04"/>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E2B"/>
    <w:rsid w:val="00847F25"/>
    <w:rsid w:val="00850010"/>
    <w:rsid w:val="008502DA"/>
    <w:rsid w:val="00850998"/>
    <w:rsid w:val="00850CED"/>
    <w:rsid w:val="00850F67"/>
    <w:rsid w:val="00851185"/>
    <w:rsid w:val="00851212"/>
    <w:rsid w:val="0085131B"/>
    <w:rsid w:val="00851C6A"/>
    <w:rsid w:val="008526AE"/>
    <w:rsid w:val="00853619"/>
    <w:rsid w:val="0085392E"/>
    <w:rsid w:val="0085463D"/>
    <w:rsid w:val="00854B46"/>
    <w:rsid w:val="00855ABC"/>
    <w:rsid w:val="00855AF6"/>
    <w:rsid w:val="008563D7"/>
    <w:rsid w:val="0085644C"/>
    <w:rsid w:val="008569BD"/>
    <w:rsid w:val="008569E3"/>
    <w:rsid w:val="00856B0F"/>
    <w:rsid w:val="00856CCB"/>
    <w:rsid w:val="00856D9A"/>
    <w:rsid w:val="008573A2"/>
    <w:rsid w:val="00857575"/>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C44"/>
    <w:rsid w:val="0086400A"/>
    <w:rsid w:val="0086479A"/>
    <w:rsid w:val="008647F3"/>
    <w:rsid w:val="008654C3"/>
    <w:rsid w:val="00865AA0"/>
    <w:rsid w:val="00865B0E"/>
    <w:rsid w:val="00865B8B"/>
    <w:rsid w:val="00865EA8"/>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D58"/>
    <w:rsid w:val="00875FCA"/>
    <w:rsid w:val="0087618A"/>
    <w:rsid w:val="00876BAC"/>
    <w:rsid w:val="00876D36"/>
    <w:rsid w:val="00877329"/>
    <w:rsid w:val="0087758C"/>
    <w:rsid w:val="00877F12"/>
    <w:rsid w:val="0088095F"/>
    <w:rsid w:val="008812BB"/>
    <w:rsid w:val="00881433"/>
    <w:rsid w:val="00881637"/>
    <w:rsid w:val="00881E4E"/>
    <w:rsid w:val="00882249"/>
    <w:rsid w:val="008826F4"/>
    <w:rsid w:val="00882A24"/>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B32"/>
    <w:rsid w:val="00897D1E"/>
    <w:rsid w:val="008A2C7C"/>
    <w:rsid w:val="008A2CE3"/>
    <w:rsid w:val="008A2FBA"/>
    <w:rsid w:val="008A3493"/>
    <w:rsid w:val="008A349D"/>
    <w:rsid w:val="008A3614"/>
    <w:rsid w:val="008A3785"/>
    <w:rsid w:val="008A4040"/>
    <w:rsid w:val="008A42F9"/>
    <w:rsid w:val="008A494F"/>
    <w:rsid w:val="008A49D2"/>
    <w:rsid w:val="008A4B2A"/>
    <w:rsid w:val="008A4B2C"/>
    <w:rsid w:val="008A4D18"/>
    <w:rsid w:val="008A4E40"/>
    <w:rsid w:val="008A5102"/>
    <w:rsid w:val="008A5120"/>
    <w:rsid w:val="008A532B"/>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5F3"/>
    <w:rsid w:val="008C0F92"/>
    <w:rsid w:val="008C1080"/>
    <w:rsid w:val="008C131A"/>
    <w:rsid w:val="008C186F"/>
    <w:rsid w:val="008C25CC"/>
    <w:rsid w:val="008C28C7"/>
    <w:rsid w:val="008C2CBA"/>
    <w:rsid w:val="008C2D29"/>
    <w:rsid w:val="008C3279"/>
    <w:rsid w:val="008C3FF6"/>
    <w:rsid w:val="008C4739"/>
    <w:rsid w:val="008C4839"/>
    <w:rsid w:val="008C57F4"/>
    <w:rsid w:val="008C6058"/>
    <w:rsid w:val="008C6401"/>
    <w:rsid w:val="008C70AD"/>
    <w:rsid w:val="008C7405"/>
    <w:rsid w:val="008C7D55"/>
    <w:rsid w:val="008C7F10"/>
    <w:rsid w:val="008C7F4D"/>
    <w:rsid w:val="008D014F"/>
    <w:rsid w:val="008D0688"/>
    <w:rsid w:val="008D13EF"/>
    <w:rsid w:val="008D26B3"/>
    <w:rsid w:val="008D276E"/>
    <w:rsid w:val="008D3836"/>
    <w:rsid w:val="008D4C85"/>
    <w:rsid w:val="008D4F2D"/>
    <w:rsid w:val="008D53BB"/>
    <w:rsid w:val="008D5541"/>
    <w:rsid w:val="008D5B23"/>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F0E"/>
    <w:rsid w:val="008E42F8"/>
    <w:rsid w:val="008E44A3"/>
    <w:rsid w:val="008E457B"/>
    <w:rsid w:val="008E45B9"/>
    <w:rsid w:val="008E4E1A"/>
    <w:rsid w:val="008E5025"/>
    <w:rsid w:val="008E54A6"/>
    <w:rsid w:val="008E5771"/>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97D"/>
    <w:rsid w:val="008F4541"/>
    <w:rsid w:val="008F477F"/>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2D0"/>
    <w:rsid w:val="009024DC"/>
    <w:rsid w:val="009025E9"/>
    <w:rsid w:val="00903A52"/>
    <w:rsid w:val="009040E6"/>
    <w:rsid w:val="0090415E"/>
    <w:rsid w:val="009044C2"/>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977"/>
    <w:rsid w:val="00913B5D"/>
    <w:rsid w:val="00914203"/>
    <w:rsid w:val="00915203"/>
    <w:rsid w:val="00915466"/>
    <w:rsid w:val="00915F51"/>
    <w:rsid w:val="009163F2"/>
    <w:rsid w:val="0091760A"/>
    <w:rsid w:val="0091763A"/>
    <w:rsid w:val="00917F6F"/>
    <w:rsid w:val="00920D49"/>
    <w:rsid w:val="0092115F"/>
    <w:rsid w:val="00921342"/>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ED8"/>
    <w:rsid w:val="009370AE"/>
    <w:rsid w:val="009370E1"/>
    <w:rsid w:val="009370FC"/>
    <w:rsid w:val="00937800"/>
    <w:rsid w:val="00937C62"/>
    <w:rsid w:val="00940600"/>
    <w:rsid w:val="0094069E"/>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5E56"/>
    <w:rsid w:val="00965F20"/>
    <w:rsid w:val="00966232"/>
    <w:rsid w:val="009664C7"/>
    <w:rsid w:val="0096669E"/>
    <w:rsid w:val="00966979"/>
    <w:rsid w:val="009678E4"/>
    <w:rsid w:val="009701D8"/>
    <w:rsid w:val="009701E3"/>
    <w:rsid w:val="0097047F"/>
    <w:rsid w:val="00970F83"/>
    <w:rsid w:val="00971AA3"/>
    <w:rsid w:val="00971DB8"/>
    <w:rsid w:val="009727F1"/>
    <w:rsid w:val="00972826"/>
    <w:rsid w:val="00972FFB"/>
    <w:rsid w:val="00973092"/>
    <w:rsid w:val="009730E9"/>
    <w:rsid w:val="009732AB"/>
    <w:rsid w:val="00973722"/>
    <w:rsid w:val="009749E6"/>
    <w:rsid w:val="00975451"/>
    <w:rsid w:val="00975C11"/>
    <w:rsid w:val="00977D86"/>
    <w:rsid w:val="00980F71"/>
    <w:rsid w:val="00980FD5"/>
    <w:rsid w:val="009814BA"/>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344"/>
    <w:rsid w:val="00987A8F"/>
    <w:rsid w:val="0099046B"/>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35"/>
    <w:rsid w:val="009A3093"/>
    <w:rsid w:val="009A38D8"/>
    <w:rsid w:val="009A39E3"/>
    <w:rsid w:val="009A4C56"/>
    <w:rsid w:val="009A4F7F"/>
    <w:rsid w:val="009A519B"/>
    <w:rsid w:val="009A5411"/>
    <w:rsid w:val="009A5613"/>
    <w:rsid w:val="009A56B1"/>
    <w:rsid w:val="009A603C"/>
    <w:rsid w:val="009A6377"/>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400B"/>
    <w:rsid w:val="009B4CB4"/>
    <w:rsid w:val="009B51C7"/>
    <w:rsid w:val="009B5328"/>
    <w:rsid w:val="009B5413"/>
    <w:rsid w:val="009B5925"/>
    <w:rsid w:val="009B5A1C"/>
    <w:rsid w:val="009B6CD8"/>
    <w:rsid w:val="009C000B"/>
    <w:rsid w:val="009C0097"/>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A0D"/>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5E9"/>
    <w:rsid w:val="009D66E2"/>
    <w:rsid w:val="009D75B8"/>
    <w:rsid w:val="009D7820"/>
    <w:rsid w:val="009E0E01"/>
    <w:rsid w:val="009E0F20"/>
    <w:rsid w:val="009E1739"/>
    <w:rsid w:val="009E222A"/>
    <w:rsid w:val="009E2269"/>
    <w:rsid w:val="009E2621"/>
    <w:rsid w:val="009E3807"/>
    <w:rsid w:val="009E3C8A"/>
    <w:rsid w:val="009E403B"/>
    <w:rsid w:val="009E432A"/>
    <w:rsid w:val="009E447D"/>
    <w:rsid w:val="009E4522"/>
    <w:rsid w:val="009E4B3D"/>
    <w:rsid w:val="009E56D6"/>
    <w:rsid w:val="009E5B6D"/>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2287"/>
    <w:rsid w:val="009F26B9"/>
    <w:rsid w:val="009F29AD"/>
    <w:rsid w:val="009F36C9"/>
    <w:rsid w:val="009F3FBC"/>
    <w:rsid w:val="009F424D"/>
    <w:rsid w:val="009F4A76"/>
    <w:rsid w:val="009F4D83"/>
    <w:rsid w:val="009F782B"/>
    <w:rsid w:val="009F7C74"/>
    <w:rsid w:val="009F7DC1"/>
    <w:rsid w:val="00A001A0"/>
    <w:rsid w:val="00A009FA"/>
    <w:rsid w:val="00A00CE6"/>
    <w:rsid w:val="00A013E4"/>
    <w:rsid w:val="00A01552"/>
    <w:rsid w:val="00A01658"/>
    <w:rsid w:val="00A0170C"/>
    <w:rsid w:val="00A01A77"/>
    <w:rsid w:val="00A0251E"/>
    <w:rsid w:val="00A02D51"/>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F7C"/>
    <w:rsid w:val="00A1331E"/>
    <w:rsid w:val="00A13A4C"/>
    <w:rsid w:val="00A13E05"/>
    <w:rsid w:val="00A14792"/>
    <w:rsid w:val="00A14A96"/>
    <w:rsid w:val="00A158FD"/>
    <w:rsid w:val="00A15910"/>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1078"/>
    <w:rsid w:val="00A3111D"/>
    <w:rsid w:val="00A31146"/>
    <w:rsid w:val="00A31376"/>
    <w:rsid w:val="00A319F7"/>
    <w:rsid w:val="00A31F4B"/>
    <w:rsid w:val="00A323F7"/>
    <w:rsid w:val="00A3311F"/>
    <w:rsid w:val="00A339EA"/>
    <w:rsid w:val="00A33D8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B30"/>
    <w:rsid w:val="00A44993"/>
    <w:rsid w:val="00A458A9"/>
    <w:rsid w:val="00A45D21"/>
    <w:rsid w:val="00A466FB"/>
    <w:rsid w:val="00A46765"/>
    <w:rsid w:val="00A47672"/>
    <w:rsid w:val="00A4777A"/>
    <w:rsid w:val="00A47816"/>
    <w:rsid w:val="00A47987"/>
    <w:rsid w:val="00A47C4F"/>
    <w:rsid w:val="00A47D52"/>
    <w:rsid w:val="00A50D37"/>
    <w:rsid w:val="00A50E1B"/>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EB7"/>
    <w:rsid w:val="00A56A03"/>
    <w:rsid w:val="00A57FF7"/>
    <w:rsid w:val="00A605B8"/>
    <w:rsid w:val="00A60957"/>
    <w:rsid w:val="00A60B6E"/>
    <w:rsid w:val="00A60C3A"/>
    <w:rsid w:val="00A60CC5"/>
    <w:rsid w:val="00A62156"/>
    <w:rsid w:val="00A628DC"/>
    <w:rsid w:val="00A62A3E"/>
    <w:rsid w:val="00A62C6C"/>
    <w:rsid w:val="00A631D8"/>
    <w:rsid w:val="00A63E70"/>
    <w:rsid w:val="00A6407B"/>
    <w:rsid w:val="00A644F3"/>
    <w:rsid w:val="00A6474C"/>
    <w:rsid w:val="00A64B26"/>
    <w:rsid w:val="00A658CE"/>
    <w:rsid w:val="00A65BCF"/>
    <w:rsid w:val="00A6608B"/>
    <w:rsid w:val="00A66B70"/>
    <w:rsid w:val="00A66C33"/>
    <w:rsid w:val="00A66D78"/>
    <w:rsid w:val="00A671C5"/>
    <w:rsid w:val="00A671D5"/>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61C3"/>
    <w:rsid w:val="00A76243"/>
    <w:rsid w:val="00A76DA0"/>
    <w:rsid w:val="00A77222"/>
    <w:rsid w:val="00A7768D"/>
    <w:rsid w:val="00A77A77"/>
    <w:rsid w:val="00A77E21"/>
    <w:rsid w:val="00A806F1"/>
    <w:rsid w:val="00A80DB4"/>
    <w:rsid w:val="00A80E8D"/>
    <w:rsid w:val="00A80F2B"/>
    <w:rsid w:val="00A81284"/>
    <w:rsid w:val="00A81389"/>
    <w:rsid w:val="00A816EF"/>
    <w:rsid w:val="00A81A84"/>
    <w:rsid w:val="00A81DA6"/>
    <w:rsid w:val="00A82BEB"/>
    <w:rsid w:val="00A83459"/>
    <w:rsid w:val="00A83529"/>
    <w:rsid w:val="00A83806"/>
    <w:rsid w:val="00A83831"/>
    <w:rsid w:val="00A840AD"/>
    <w:rsid w:val="00A8444E"/>
    <w:rsid w:val="00A8459F"/>
    <w:rsid w:val="00A84E80"/>
    <w:rsid w:val="00A84EA4"/>
    <w:rsid w:val="00A85513"/>
    <w:rsid w:val="00A856E3"/>
    <w:rsid w:val="00A85CE6"/>
    <w:rsid w:val="00A86294"/>
    <w:rsid w:val="00A86F99"/>
    <w:rsid w:val="00A87022"/>
    <w:rsid w:val="00A870D3"/>
    <w:rsid w:val="00A877AD"/>
    <w:rsid w:val="00A87B07"/>
    <w:rsid w:val="00A9062C"/>
    <w:rsid w:val="00A90B14"/>
    <w:rsid w:val="00A90BF3"/>
    <w:rsid w:val="00A91445"/>
    <w:rsid w:val="00A91941"/>
    <w:rsid w:val="00A91A21"/>
    <w:rsid w:val="00A91A55"/>
    <w:rsid w:val="00A9217C"/>
    <w:rsid w:val="00A929E9"/>
    <w:rsid w:val="00A92AB8"/>
    <w:rsid w:val="00A93446"/>
    <w:rsid w:val="00A93748"/>
    <w:rsid w:val="00A93AA3"/>
    <w:rsid w:val="00A93DC5"/>
    <w:rsid w:val="00A947C3"/>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F92"/>
    <w:rsid w:val="00AA32B0"/>
    <w:rsid w:val="00AA347A"/>
    <w:rsid w:val="00AA3F7E"/>
    <w:rsid w:val="00AA439B"/>
    <w:rsid w:val="00AA495D"/>
    <w:rsid w:val="00AA4960"/>
    <w:rsid w:val="00AA4992"/>
    <w:rsid w:val="00AA4D19"/>
    <w:rsid w:val="00AA4FC9"/>
    <w:rsid w:val="00AA54B6"/>
    <w:rsid w:val="00AA5537"/>
    <w:rsid w:val="00AA6188"/>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F5E"/>
    <w:rsid w:val="00AB30D5"/>
    <w:rsid w:val="00AB394B"/>
    <w:rsid w:val="00AB40BF"/>
    <w:rsid w:val="00AB4250"/>
    <w:rsid w:val="00AB42FA"/>
    <w:rsid w:val="00AB4865"/>
    <w:rsid w:val="00AB4C44"/>
    <w:rsid w:val="00AB54C6"/>
    <w:rsid w:val="00AB73A0"/>
    <w:rsid w:val="00AB7953"/>
    <w:rsid w:val="00AC0119"/>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1403"/>
    <w:rsid w:val="00AE148B"/>
    <w:rsid w:val="00AE1FE7"/>
    <w:rsid w:val="00AE21B4"/>
    <w:rsid w:val="00AE2261"/>
    <w:rsid w:val="00AE246C"/>
    <w:rsid w:val="00AE39D4"/>
    <w:rsid w:val="00AE3AC0"/>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6D1"/>
    <w:rsid w:val="00AF1F90"/>
    <w:rsid w:val="00AF2F50"/>
    <w:rsid w:val="00AF33F6"/>
    <w:rsid w:val="00AF3C04"/>
    <w:rsid w:val="00AF405D"/>
    <w:rsid w:val="00AF5011"/>
    <w:rsid w:val="00AF513A"/>
    <w:rsid w:val="00AF57DC"/>
    <w:rsid w:val="00AF5839"/>
    <w:rsid w:val="00AF623E"/>
    <w:rsid w:val="00AF62F1"/>
    <w:rsid w:val="00AF72D3"/>
    <w:rsid w:val="00AF764A"/>
    <w:rsid w:val="00AF7A40"/>
    <w:rsid w:val="00AF7FEA"/>
    <w:rsid w:val="00B006E8"/>
    <w:rsid w:val="00B00B5E"/>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1112E"/>
    <w:rsid w:val="00B113DD"/>
    <w:rsid w:val="00B12315"/>
    <w:rsid w:val="00B1252E"/>
    <w:rsid w:val="00B12B97"/>
    <w:rsid w:val="00B12C55"/>
    <w:rsid w:val="00B13012"/>
    <w:rsid w:val="00B13B73"/>
    <w:rsid w:val="00B14579"/>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7AB"/>
    <w:rsid w:val="00B24F10"/>
    <w:rsid w:val="00B2539D"/>
    <w:rsid w:val="00B25660"/>
    <w:rsid w:val="00B259C0"/>
    <w:rsid w:val="00B25AB0"/>
    <w:rsid w:val="00B26047"/>
    <w:rsid w:val="00B260AC"/>
    <w:rsid w:val="00B26183"/>
    <w:rsid w:val="00B26665"/>
    <w:rsid w:val="00B267D9"/>
    <w:rsid w:val="00B27546"/>
    <w:rsid w:val="00B27732"/>
    <w:rsid w:val="00B27768"/>
    <w:rsid w:val="00B27AF2"/>
    <w:rsid w:val="00B27C76"/>
    <w:rsid w:val="00B27DF8"/>
    <w:rsid w:val="00B3025F"/>
    <w:rsid w:val="00B303B6"/>
    <w:rsid w:val="00B30499"/>
    <w:rsid w:val="00B30AF2"/>
    <w:rsid w:val="00B31087"/>
    <w:rsid w:val="00B31892"/>
    <w:rsid w:val="00B31D3E"/>
    <w:rsid w:val="00B31DDE"/>
    <w:rsid w:val="00B31EEF"/>
    <w:rsid w:val="00B32A84"/>
    <w:rsid w:val="00B33093"/>
    <w:rsid w:val="00B3355C"/>
    <w:rsid w:val="00B33DA6"/>
    <w:rsid w:val="00B3409D"/>
    <w:rsid w:val="00B34B0B"/>
    <w:rsid w:val="00B34FF2"/>
    <w:rsid w:val="00B35590"/>
    <w:rsid w:val="00B35A9B"/>
    <w:rsid w:val="00B35D8D"/>
    <w:rsid w:val="00B366BB"/>
    <w:rsid w:val="00B3705D"/>
    <w:rsid w:val="00B3725C"/>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A5"/>
    <w:rsid w:val="00B4582D"/>
    <w:rsid w:val="00B45D93"/>
    <w:rsid w:val="00B46279"/>
    <w:rsid w:val="00B4640C"/>
    <w:rsid w:val="00B46634"/>
    <w:rsid w:val="00B4759D"/>
    <w:rsid w:val="00B47903"/>
    <w:rsid w:val="00B47967"/>
    <w:rsid w:val="00B479E9"/>
    <w:rsid w:val="00B503C3"/>
    <w:rsid w:val="00B51186"/>
    <w:rsid w:val="00B5171E"/>
    <w:rsid w:val="00B51C31"/>
    <w:rsid w:val="00B5209B"/>
    <w:rsid w:val="00B52CFB"/>
    <w:rsid w:val="00B539D3"/>
    <w:rsid w:val="00B53B29"/>
    <w:rsid w:val="00B53D45"/>
    <w:rsid w:val="00B54860"/>
    <w:rsid w:val="00B548BE"/>
    <w:rsid w:val="00B54FF8"/>
    <w:rsid w:val="00B55E70"/>
    <w:rsid w:val="00B563A7"/>
    <w:rsid w:val="00B57477"/>
    <w:rsid w:val="00B574C7"/>
    <w:rsid w:val="00B57DCA"/>
    <w:rsid w:val="00B6079D"/>
    <w:rsid w:val="00B60EB2"/>
    <w:rsid w:val="00B6143A"/>
    <w:rsid w:val="00B61864"/>
    <w:rsid w:val="00B61B85"/>
    <w:rsid w:val="00B61DE8"/>
    <w:rsid w:val="00B624E5"/>
    <w:rsid w:val="00B62808"/>
    <w:rsid w:val="00B6281A"/>
    <w:rsid w:val="00B63101"/>
    <w:rsid w:val="00B632AA"/>
    <w:rsid w:val="00B639B9"/>
    <w:rsid w:val="00B63AE0"/>
    <w:rsid w:val="00B63BBD"/>
    <w:rsid w:val="00B63DB5"/>
    <w:rsid w:val="00B641F9"/>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31F0"/>
    <w:rsid w:val="00B73629"/>
    <w:rsid w:val="00B736A8"/>
    <w:rsid w:val="00B736B5"/>
    <w:rsid w:val="00B74AA2"/>
    <w:rsid w:val="00B74AA4"/>
    <w:rsid w:val="00B755E5"/>
    <w:rsid w:val="00B7595E"/>
    <w:rsid w:val="00B75A21"/>
    <w:rsid w:val="00B75D54"/>
    <w:rsid w:val="00B7637B"/>
    <w:rsid w:val="00B76977"/>
    <w:rsid w:val="00B76E1E"/>
    <w:rsid w:val="00B7718E"/>
    <w:rsid w:val="00B77689"/>
    <w:rsid w:val="00B80AAC"/>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29E5"/>
    <w:rsid w:val="00B92F24"/>
    <w:rsid w:val="00B93401"/>
    <w:rsid w:val="00B93AF1"/>
    <w:rsid w:val="00B93E88"/>
    <w:rsid w:val="00B94086"/>
    <w:rsid w:val="00B9511E"/>
    <w:rsid w:val="00B95EF4"/>
    <w:rsid w:val="00B96282"/>
    <w:rsid w:val="00B963F2"/>
    <w:rsid w:val="00B9648B"/>
    <w:rsid w:val="00B964A1"/>
    <w:rsid w:val="00B965F8"/>
    <w:rsid w:val="00B96935"/>
    <w:rsid w:val="00B96AC8"/>
    <w:rsid w:val="00B96AF1"/>
    <w:rsid w:val="00B97164"/>
    <w:rsid w:val="00B97AAC"/>
    <w:rsid w:val="00B97FB7"/>
    <w:rsid w:val="00BA02FC"/>
    <w:rsid w:val="00BA0A85"/>
    <w:rsid w:val="00BA10EB"/>
    <w:rsid w:val="00BA16E0"/>
    <w:rsid w:val="00BA178C"/>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4E8"/>
    <w:rsid w:val="00BA7798"/>
    <w:rsid w:val="00BA7FC8"/>
    <w:rsid w:val="00BB0269"/>
    <w:rsid w:val="00BB0506"/>
    <w:rsid w:val="00BB0836"/>
    <w:rsid w:val="00BB08FD"/>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65F8"/>
    <w:rsid w:val="00BB6838"/>
    <w:rsid w:val="00BB6E82"/>
    <w:rsid w:val="00BB7070"/>
    <w:rsid w:val="00BB7166"/>
    <w:rsid w:val="00BB72DF"/>
    <w:rsid w:val="00BC01C1"/>
    <w:rsid w:val="00BC0478"/>
    <w:rsid w:val="00BC0A1E"/>
    <w:rsid w:val="00BC0B8F"/>
    <w:rsid w:val="00BC13AE"/>
    <w:rsid w:val="00BC1786"/>
    <w:rsid w:val="00BC1D8A"/>
    <w:rsid w:val="00BC325A"/>
    <w:rsid w:val="00BC35AF"/>
    <w:rsid w:val="00BC3A2F"/>
    <w:rsid w:val="00BC57F9"/>
    <w:rsid w:val="00BC5F78"/>
    <w:rsid w:val="00BC5FAB"/>
    <w:rsid w:val="00BC62B8"/>
    <w:rsid w:val="00BC65F7"/>
    <w:rsid w:val="00BC73AE"/>
    <w:rsid w:val="00BC77E1"/>
    <w:rsid w:val="00BC7970"/>
    <w:rsid w:val="00BC7FD3"/>
    <w:rsid w:val="00BD005B"/>
    <w:rsid w:val="00BD0132"/>
    <w:rsid w:val="00BD0537"/>
    <w:rsid w:val="00BD08C8"/>
    <w:rsid w:val="00BD0D89"/>
    <w:rsid w:val="00BD0D8A"/>
    <w:rsid w:val="00BD0E8E"/>
    <w:rsid w:val="00BD101C"/>
    <w:rsid w:val="00BD1688"/>
    <w:rsid w:val="00BD1ACA"/>
    <w:rsid w:val="00BD1B0C"/>
    <w:rsid w:val="00BD2253"/>
    <w:rsid w:val="00BD260E"/>
    <w:rsid w:val="00BD2AC8"/>
    <w:rsid w:val="00BD30CB"/>
    <w:rsid w:val="00BD3428"/>
    <w:rsid w:val="00BD3A0F"/>
    <w:rsid w:val="00BD3C7F"/>
    <w:rsid w:val="00BD4433"/>
    <w:rsid w:val="00BD4455"/>
    <w:rsid w:val="00BD4A27"/>
    <w:rsid w:val="00BD4DB1"/>
    <w:rsid w:val="00BD5177"/>
    <w:rsid w:val="00BD5252"/>
    <w:rsid w:val="00BD5417"/>
    <w:rsid w:val="00BD603D"/>
    <w:rsid w:val="00BD604C"/>
    <w:rsid w:val="00BD652A"/>
    <w:rsid w:val="00BD67E5"/>
    <w:rsid w:val="00BD6CBF"/>
    <w:rsid w:val="00BD6D1A"/>
    <w:rsid w:val="00BD7578"/>
    <w:rsid w:val="00BD7659"/>
    <w:rsid w:val="00BD77CE"/>
    <w:rsid w:val="00BD7BF0"/>
    <w:rsid w:val="00BD7CE1"/>
    <w:rsid w:val="00BE05BF"/>
    <w:rsid w:val="00BE14D7"/>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F5"/>
    <w:rsid w:val="00BE6BA3"/>
    <w:rsid w:val="00BE6BA8"/>
    <w:rsid w:val="00BE76B7"/>
    <w:rsid w:val="00BE7D73"/>
    <w:rsid w:val="00BF12B9"/>
    <w:rsid w:val="00BF1369"/>
    <w:rsid w:val="00BF16CC"/>
    <w:rsid w:val="00BF1C4B"/>
    <w:rsid w:val="00BF1C7A"/>
    <w:rsid w:val="00BF1ED8"/>
    <w:rsid w:val="00BF272D"/>
    <w:rsid w:val="00BF294B"/>
    <w:rsid w:val="00BF2B41"/>
    <w:rsid w:val="00BF2D38"/>
    <w:rsid w:val="00BF2DF0"/>
    <w:rsid w:val="00BF2F4F"/>
    <w:rsid w:val="00BF342F"/>
    <w:rsid w:val="00BF400D"/>
    <w:rsid w:val="00BF4269"/>
    <w:rsid w:val="00BF460D"/>
    <w:rsid w:val="00BF4BDA"/>
    <w:rsid w:val="00BF4D94"/>
    <w:rsid w:val="00BF53B1"/>
    <w:rsid w:val="00BF56B3"/>
    <w:rsid w:val="00BF5833"/>
    <w:rsid w:val="00BF58CA"/>
    <w:rsid w:val="00BF5F10"/>
    <w:rsid w:val="00BF611E"/>
    <w:rsid w:val="00BF61BF"/>
    <w:rsid w:val="00BF6A20"/>
    <w:rsid w:val="00BF70A6"/>
    <w:rsid w:val="00BF71B5"/>
    <w:rsid w:val="00BF7B4B"/>
    <w:rsid w:val="00BF7B4F"/>
    <w:rsid w:val="00BF7EA9"/>
    <w:rsid w:val="00C007E0"/>
    <w:rsid w:val="00C0089E"/>
    <w:rsid w:val="00C012A1"/>
    <w:rsid w:val="00C01687"/>
    <w:rsid w:val="00C01912"/>
    <w:rsid w:val="00C01EC8"/>
    <w:rsid w:val="00C02174"/>
    <w:rsid w:val="00C029D5"/>
    <w:rsid w:val="00C02EE2"/>
    <w:rsid w:val="00C03297"/>
    <w:rsid w:val="00C034B1"/>
    <w:rsid w:val="00C03779"/>
    <w:rsid w:val="00C037A3"/>
    <w:rsid w:val="00C03B46"/>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0D9F"/>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70B"/>
    <w:rsid w:val="00C3384E"/>
    <w:rsid w:val="00C34537"/>
    <w:rsid w:val="00C347AD"/>
    <w:rsid w:val="00C34D09"/>
    <w:rsid w:val="00C34E7E"/>
    <w:rsid w:val="00C35388"/>
    <w:rsid w:val="00C35693"/>
    <w:rsid w:val="00C366CB"/>
    <w:rsid w:val="00C367A9"/>
    <w:rsid w:val="00C37582"/>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719"/>
    <w:rsid w:val="00C54C1F"/>
    <w:rsid w:val="00C552C3"/>
    <w:rsid w:val="00C5539C"/>
    <w:rsid w:val="00C555A3"/>
    <w:rsid w:val="00C559EF"/>
    <w:rsid w:val="00C55FFB"/>
    <w:rsid w:val="00C56202"/>
    <w:rsid w:val="00C5633C"/>
    <w:rsid w:val="00C56CCB"/>
    <w:rsid w:val="00C56F4F"/>
    <w:rsid w:val="00C57445"/>
    <w:rsid w:val="00C57889"/>
    <w:rsid w:val="00C578DB"/>
    <w:rsid w:val="00C57C82"/>
    <w:rsid w:val="00C57F48"/>
    <w:rsid w:val="00C60023"/>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8AB"/>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4E8"/>
    <w:rsid w:val="00C72D0D"/>
    <w:rsid w:val="00C7301F"/>
    <w:rsid w:val="00C73AE4"/>
    <w:rsid w:val="00C74A88"/>
    <w:rsid w:val="00C75362"/>
    <w:rsid w:val="00C75487"/>
    <w:rsid w:val="00C75861"/>
    <w:rsid w:val="00C75A33"/>
    <w:rsid w:val="00C75FC0"/>
    <w:rsid w:val="00C7636F"/>
    <w:rsid w:val="00C76C7D"/>
    <w:rsid w:val="00C77899"/>
    <w:rsid w:val="00C77B26"/>
    <w:rsid w:val="00C77CA7"/>
    <w:rsid w:val="00C77F58"/>
    <w:rsid w:val="00C809BA"/>
    <w:rsid w:val="00C80AAC"/>
    <w:rsid w:val="00C80BF5"/>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F86"/>
    <w:rsid w:val="00C939C0"/>
    <w:rsid w:val="00C93A2E"/>
    <w:rsid w:val="00C941B1"/>
    <w:rsid w:val="00C94DB9"/>
    <w:rsid w:val="00C95398"/>
    <w:rsid w:val="00C95948"/>
    <w:rsid w:val="00C96004"/>
    <w:rsid w:val="00C9680B"/>
    <w:rsid w:val="00C972F7"/>
    <w:rsid w:val="00C97426"/>
    <w:rsid w:val="00C97955"/>
    <w:rsid w:val="00CA008A"/>
    <w:rsid w:val="00CA084F"/>
    <w:rsid w:val="00CA0C89"/>
    <w:rsid w:val="00CA0F79"/>
    <w:rsid w:val="00CA1C39"/>
    <w:rsid w:val="00CA21D4"/>
    <w:rsid w:val="00CA2256"/>
    <w:rsid w:val="00CA2572"/>
    <w:rsid w:val="00CA3747"/>
    <w:rsid w:val="00CA398A"/>
    <w:rsid w:val="00CA3CF8"/>
    <w:rsid w:val="00CA43C5"/>
    <w:rsid w:val="00CA43CA"/>
    <w:rsid w:val="00CA4652"/>
    <w:rsid w:val="00CA4883"/>
    <w:rsid w:val="00CA4E1C"/>
    <w:rsid w:val="00CA4FC2"/>
    <w:rsid w:val="00CA531A"/>
    <w:rsid w:val="00CA54D4"/>
    <w:rsid w:val="00CA59B5"/>
    <w:rsid w:val="00CA5E88"/>
    <w:rsid w:val="00CA6C3C"/>
    <w:rsid w:val="00CA7364"/>
    <w:rsid w:val="00CA752A"/>
    <w:rsid w:val="00CB0239"/>
    <w:rsid w:val="00CB034A"/>
    <w:rsid w:val="00CB0613"/>
    <w:rsid w:val="00CB071C"/>
    <w:rsid w:val="00CB0B48"/>
    <w:rsid w:val="00CB0C65"/>
    <w:rsid w:val="00CB0E4E"/>
    <w:rsid w:val="00CB0F05"/>
    <w:rsid w:val="00CB1A3A"/>
    <w:rsid w:val="00CB23FB"/>
    <w:rsid w:val="00CB2BB3"/>
    <w:rsid w:val="00CB2CD3"/>
    <w:rsid w:val="00CB3A78"/>
    <w:rsid w:val="00CB40DB"/>
    <w:rsid w:val="00CB41FF"/>
    <w:rsid w:val="00CB42D0"/>
    <w:rsid w:val="00CB4468"/>
    <w:rsid w:val="00CB46A3"/>
    <w:rsid w:val="00CB6293"/>
    <w:rsid w:val="00CB6BBB"/>
    <w:rsid w:val="00CB6BDC"/>
    <w:rsid w:val="00CB6F54"/>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D0445"/>
    <w:rsid w:val="00CD060E"/>
    <w:rsid w:val="00CD0AB3"/>
    <w:rsid w:val="00CD0FE3"/>
    <w:rsid w:val="00CD1052"/>
    <w:rsid w:val="00CD107C"/>
    <w:rsid w:val="00CD10D5"/>
    <w:rsid w:val="00CD129D"/>
    <w:rsid w:val="00CD13C3"/>
    <w:rsid w:val="00CD1B65"/>
    <w:rsid w:val="00CD2188"/>
    <w:rsid w:val="00CD23E3"/>
    <w:rsid w:val="00CD2A89"/>
    <w:rsid w:val="00CD2D6E"/>
    <w:rsid w:val="00CD366E"/>
    <w:rsid w:val="00CD3848"/>
    <w:rsid w:val="00CD38C9"/>
    <w:rsid w:val="00CD3F6C"/>
    <w:rsid w:val="00CD4447"/>
    <w:rsid w:val="00CD4459"/>
    <w:rsid w:val="00CD474D"/>
    <w:rsid w:val="00CD4819"/>
    <w:rsid w:val="00CD4F92"/>
    <w:rsid w:val="00CD5E55"/>
    <w:rsid w:val="00CD6189"/>
    <w:rsid w:val="00CD6312"/>
    <w:rsid w:val="00CD68F2"/>
    <w:rsid w:val="00CD71C9"/>
    <w:rsid w:val="00CD726A"/>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34DC"/>
    <w:rsid w:val="00CE41CD"/>
    <w:rsid w:val="00CE430A"/>
    <w:rsid w:val="00CE4D0E"/>
    <w:rsid w:val="00CE5D29"/>
    <w:rsid w:val="00CE5F66"/>
    <w:rsid w:val="00CE7308"/>
    <w:rsid w:val="00CE7A48"/>
    <w:rsid w:val="00CE7A51"/>
    <w:rsid w:val="00CF10CC"/>
    <w:rsid w:val="00CF15C3"/>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138A"/>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D83"/>
    <w:rsid w:val="00D12F51"/>
    <w:rsid w:val="00D130A5"/>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71E5"/>
    <w:rsid w:val="00D2774B"/>
    <w:rsid w:val="00D27D99"/>
    <w:rsid w:val="00D27EC2"/>
    <w:rsid w:val="00D3129D"/>
    <w:rsid w:val="00D313A0"/>
    <w:rsid w:val="00D31661"/>
    <w:rsid w:val="00D31FA1"/>
    <w:rsid w:val="00D327E3"/>
    <w:rsid w:val="00D32C80"/>
    <w:rsid w:val="00D333C9"/>
    <w:rsid w:val="00D3344B"/>
    <w:rsid w:val="00D3367D"/>
    <w:rsid w:val="00D33963"/>
    <w:rsid w:val="00D33AB0"/>
    <w:rsid w:val="00D33ACC"/>
    <w:rsid w:val="00D33B69"/>
    <w:rsid w:val="00D34203"/>
    <w:rsid w:val="00D3495D"/>
    <w:rsid w:val="00D34B28"/>
    <w:rsid w:val="00D34FD4"/>
    <w:rsid w:val="00D35CC0"/>
    <w:rsid w:val="00D36289"/>
    <w:rsid w:val="00D37602"/>
    <w:rsid w:val="00D3762C"/>
    <w:rsid w:val="00D3794B"/>
    <w:rsid w:val="00D37E73"/>
    <w:rsid w:val="00D37FD8"/>
    <w:rsid w:val="00D40065"/>
    <w:rsid w:val="00D4031A"/>
    <w:rsid w:val="00D40762"/>
    <w:rsid w:val="00D40E49"/>
    <w:rsid w:val="00D40E4B"/>
    <w:rsid w:val="00D41048"/>
    <w:rsid w:val="00D411FE"/>
    <w:rsid w:val="00D421B7"/>
    <w:rsid w:val="00D422FF"/>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356"/>
    <w:rsid w:val="00D626E1"/>
    <w:rsid w:val="00D62D92"/>
    <w:rsid w:val="00D62DBB"/>
    <w:rsid w:val="00D630C3"/>
    <w:rsid w:val="00D634F1"/>
    <w:rsid w:val="00D63B59"/>
    <w:rsid w:val="00D63C3F"/>
    <w:rsid w:val="00D63DC5"/>
    <w:rsid w:val="00D63DCF"/>
    <w:rsid w:val="00D63E89"/>
    <w:rsid w:val="00D63FF3"/>
    <w:rsid w:val="00D64544"/>
    <w:rsid w:val="00D64853"/>
    <w:rsid w:val="00D64D7D"/>
    <w:rsid w:val="00D64EA8"/>
    <w:rsid w:val="00D650BC"/>
    <w:rsid w:val="00D65BA5"/>
    <w:rsid w:val="00D66263"/>
    <w:rsid w:val="00D66707"/>
    <w:rsid w:val="00D66D84"/>
    <w:rsid w:val="00D66E01"/>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3CA6"/>
    <w:rsid w:val="00D84139"/>
    <w:rsid w:val="00D84543"/>
    <w:rsid w:val="00D84C42"/>
    <w:rsid w:val="00D84CE3"/>
    <w:rsid w:val="00D84E4A"/>
    <w:rsid w:val="00D85A42"/>
    <w:rsid w:val="00D85D7C"/>
    <w:rsid w:val="00D85E87"/>
    <w:rsid w:val="00D86814"/>
    <w:rsid w:val="00D87782"/>
    <w:rsid w:val="00D87849"/>
    <w:rsid w:val="00D87B62"/>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FA"/>
    <w:rsid w:val="00DA1E78"/>
    <w:rsid w:val="00DA282E"/>
    <w:rsid w:val="00DA2EE7"/>
    <w:rsid w:val="00DA300F"/>
    <w:rsid w:val="00DA371A"/>
    <w:rsid w:val="00DA3791"/>
    <w:rsid w:val="00DA3A79"/>
    <w:rsid w:val="00DA405E"/>
    <w:rsid w:val="00DA5168"/>
    <w:rsid w:val="00DA53AC"/>
    <w:rsid w:val="00DA5911"/>
    <w:rsid w:val="00DA5EB7"/>
    <w:rsid w:val="00DA5EEC"/>
    <w:rsid w:val="00DA668C"/>
    <w:rsid w:val="00DA6FA9"/>
    <w:rsid w:val="00DA70D0"/>
    <w:rsid w:val="00DA722E"/>
    <w:rsid w:val="00DA73C4"/>
    <w:rsid w:val="00DA7733"/>
    <w:rsid w:val="00DA7B8C"/>
    <w:rsid w:val="00DA7C22"/>
    <w:rsid w:val="00DA7DD9"/>
    <w:rsid w:val="00DB0003"/>
    <w:rsid w:val="00DB0276"/>
    <w:rsid w:val="00DB0389"/>
    <w:rsid w:val="00DB05DC"/>
    <w:rsid w:val="00DB085C"/>
    <w:rsid w:val="00DB167B"/>
    <w:rsid w:val="00DB198D"/>
    <w:rsid w:val="00DB1E02"/>
    <w:rsid w:val="00DB230F"/>
    <w:rsid w:val="00DB23BC"/>
    <w:rsid w:val="00DB2A95"/>
    <w:rsid w:val="00DB2DFE"/>
    <w:rsid w:val="00DB33A5"/>
    <w:rsid w:val="00DB398E"/>
    <w:rsid w:val="00DB3CFB"/>
    <w:rsid w:val="00DB3D65"/>
    <w:rsid w:val="00DB4127"/>
    <w:rsid w:val="00DB41A5"/>
    <w:rsid w:val="00DB42A1"/>
    <w:rsid w:val="00DB573F"/>
    <w:rsid w:val="00DB6452"/>
    <w:rsid w:val="00DB653A"/>
    <w:rsid w:val="00DB722E"/>
    <w:rsid w:val="00DB78E3"/>
    <w:rsid w:val="00DB7960"/>
    <w:rsid w:val="00DB7BF0"/>
    <w:rsid w:val="00DB7EA8"/>
    <w:rsid w:val="00DC02A3"/>
    <w:rsid w:val="00DC0ED8"/>
    <w:rsid w:val="00DC0F52"/>
    <w:rsid w:val="00DC1419"/>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420C"/>
    <w:rsid w:val="00DD43D0"/>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9BB"/>
    <w:rsid w:val="00DD79D0"/>
    <w:rsid w:val="00DE03C9"/>
    <w:rsid w:val="00DE0676"/>
    <w:rsid w:val="00DE0C11"/>
    <w:rsid w:val="00DE230B"/>
    <w:rsid w:val="00DE3456"/>
    <w:rsid w:val="00DE3B48"/>
    <w:rsid w:val="00DE40FE"/>
    <w:rsid w:val="00DE4144"/>
    <w:rsid w:val="00DE47F4"/>
    <w:rsid w:val="00DE51C9"/>
    <w:rsid w:val="00DE547F"/>
    <w:rsid w:val="00DE5700"/>
    <w:rsid w:val="00DE5A67"/>
    <w:rsid w:val="00DE6164"/>
    <w:rsid w:val="00DE719C"/>
    <w:rsid w:val="00DE776D"/>
    <w:rsid w:val="00DE77E5"/>
    <w:rsid w:val="00DE7824"/>
    <w:rsid w:val="00DE7A01"/>
    <w:rsid w:val="00DF012D"/>
    <w:rsid w:val="00DF0879"/>
    <w:rsid w:val="00DF0C6A"/>
    <w:rsid w:val="00DF11E3"/>
    <w:rsid w:val="00DF16B0"/>
    <w:rsid w:val="00DF1BFC"/>
    <w:rsid w:val="00DF2399"/>
    <w:rsid w:val="00DF23B5"/>
    <w:rsid w:val="00DF2663"/>
    <w:rsid w:val="00DF29F0"/>
    <w:rsid w:val="00DF2AEB"/>
    <w:rsid w:val="00DF2CD7"/>
    <w:rsid w:val="00DF2FC3"/>
    <w:rsid w:val="00DF308A"/>
    <w:rsid w:val="00DF3427"/>
    <w:rsid w:val="00DF371D"/>
    <w:rsid w:val="00DF38C5"/>
    <w:rsid w:val="00DF42BC"/>
    <w:rsid w:val="00DF4777"/>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643"/>
    <w:rsid w:val="00E11128"/>
    <w:rsid w:val="00E114FA"/>
    <w:rsid w:val="00E1249C"/>
    <w:rsid w:val="00E12591"/>
    <w:rsid w:val="00E128C3"/>
    <w:rsid w:val="00E12CF2"/>
    <w:rsid w:val="00E12F2F"/>
    <w:rsid w:val="00E1319F"/>
    <w:rsid w:val="00E13527"/>
    <w:rsid w:val="00E13F1F"/>
    <w:rsid w:val="00E142FE"/>
    <w:rsid w:val="00E155B8"/>
    <w:rsid w:val="00E15D0B"/>
    <w:rsid w:val="00E160FB"/>
    <w:rsid w:val="00E16307"/>
    <w:rsid w:val="00E16382"/>
    <w:rsid w:val="00E16F71"/>
    <w:rsid w:val="00E16FF8"/>
    <w:rsid w:val="00E17227"/>
    <w:rsid w:val="00E17856"/>
    <w:rsid w:val="00E1790C"/>
    <w:rsid w:val="00E2107A"/>
    <w:rsid w:val="00E21315"/>
    <w:rsid w:val="00E21A23"/>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74EE"/>
    <w:rsid w:val="00E2762A"/>
    <w:rsid w:val="00E279F5"/>
    <w:rsid w:val="00E27AE1"/>
    <w:rsid w:val="00E3022E"/>
    <w:rsid w:val="00E302D7"/>
    <w:rsid w:val="00E30355"/>
    <w:rsid w:val="00E313A3"/>
    <w:rsid w:val="00E318BC"/>
    <w:rsid w:val="00E31AB5"/>
    <w:rsid w:val="00E320FA"/>
    <w:rsid w:val="00E32141"/>
    <w:rsid w:val="00E32585"/>
    <w:rsid w:val="00E326D1"/>
    <w:rsid w:val="00E326EB"/>
    <w:rsid w:val="00E32A31"/>
    <w:rsid w:val="00E32FBC"/>
    <w:rsid w:val="00E331A2"/>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A8D"/>
    <w:rsid w:val="00E37B62"/>
    <w:rsid w:val="00E37D1B"/>
    <w:rsid w:val="00E400ED"/>
    <w:rsid w:val="00E41CFE"/>
    <w:rsid w:val="00E41D55"/>
    <w:rsid w:val="00E41FB5"/>
    <w:rsid w:val="00E420F4"/>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82"/>
    <w:rsid w:val="00E46E7C"/>
    <w:rsid w:val="00E4735D"/>
    <w:rsid w:val="00E47967"/>
    <w:rsid w:val="00E47BD3"/>
    <w:rsid w:val="00E50BAD"/>
    <w:rsid w:val="00E50C8B"/>
    <w:rsid w:val="00E510CE"/>
    <w:rsid w:val="00E51518"/>
    <w:rsid w:val="00E51543"/>
    <w:rsid w:val="00E51915"/>
    <w:rsid w:val="00E51A52"/>
    <w:rsid w:val="00E52EE6"/>
    <w:rsid w:val="00E531FF"/>
    <w:rsid w:val="00E53AAA"/>
    <w:rsid w:val="00E54141"/>
    <w:rsid w:val="00E54898"/>
    <w:rsid w:val="00E55AAB"/>
    <w:rsid w:val="00E55BE2"/>
    <w:rsid w:val="00E55D14"/>
    <w:rsid w:val="00E55D8A"/>
    <w:rsid w:val="00E561C6"/>
    <w:rsid w:val="00E5627D"/>
    <w:rsid w:val="00E56382"/>
    <w:rsid w:val="00E56B10"/>
    <w:rsid w:val="00E56D9C"/>
    <w:rsid w:val="00E571B0"/>
    <w:rsid w:val="00E572B0"/>
    <w:rsid w:val="00E57FAF"/>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B1"/>
    <w:rsid w:val="00E73035"/>
    <w:rsid w:val="00E73C44"/>
    <w:rsid w:val="00E73D8D"/>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7D16"/>
    <w:rsid w:val="00E9070F"/>
    <w:rsid w:val="00E90EB9"/>
    <w:rsid w:val="00E914FF"/>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7DD"/>
    <w:rsid w:val="00E96D54"/>
    <w:rsid w:val="00E96DAC"/>
    <w:rsid w:val="00E97321"/>
    <w:rsid w:val="00EA153A"/>
    <w:rsid w:val="00EA23F4"/>
    <w:rsid w:val="00EA2B7A"/>
    <w:rsid w:val="00EA2EDB"/>
    <w:rsid w:val="00EA370B"/>
    <w:rsid w:val="00EA3BA8"/>
    <w:rsid w:val="00EA44A6"/>
    <w:rsid w:val="00EA459C"/>
    <w:rsid w:val="00EA5343"/>
    <w:rsid w:val="00EA5E03"/>
    <w:rsid w:val="00EA6590"/>
    <w:rsid w:val="00EA661F"/>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6282"/>
    <w:rsid w:val="00EB644D"/>
    <w:rsid w:val="00EB6864"/>
    <w:rsid w:val="00EB6A10"/>
    <w:rsid w:val="00EB6A76"/>
    <w:rsid w:val="00EB6EDA"/>
    <w:rsid w:val="00EB7167"/>
    <w:rsid w:val="00EB7626"/>
    <w:rsid w:val="00EB789F"/>
    <w:rsid w:val="00EB7E63"/>
    <w:rsid w:val="00EC005D"/>
    <w:rsid w:val="00EC04A4"/>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53DE"/>
    <w:rsid w:val="00EC5933"/>
    <w:rsid w:val="00EC66EF"/>
    <w:rsid w:val="00EC6CCD"/>
    <w:rsid w:val="00EC76F7"/>
    <w:rsid w:val="00EC7F8C"/>
    <w:rsid w:val="00ED0040"/>
    <w:rsid w:val="00ED0DEA"/>
    <w:rsid w:val="00ED1027"/>
    <w:rsid w:val="00ED168E"/>
    <w:rsid w:val="00ED19A9"/>
    <w:rsid w:val="00ED2991"/>
    <w:rsid w:val="00ED2F71"/>
    <w:rsid w:val="00ED3151"/>
    <w:rsid w:val="00ED4142"/>
    <w:rsid w:val="00ED4476"/>
    <w:rsid w:val="00ED44C2"/>
    <w:rsid w:val="00ED46BA"/>
    <w:rsid w:val="00ED479E"/>
    <w:rsid w:val="00ED5218"/>
    <w:rsid w:val="00ED576F"/>
    <w:rsid w:val="00ED59A1"/>
    <w:rsid w:val="00ED5C4B"/>
    <w:rsid w:val="00ED6414"/>
    <w:rsid w:val="00ED6955"/>
    <w:rsid w:val="00ED6B94"/>
    <w:rsid w:val="00ED6F31"/>
    <w:rsid w:val="00ED738E"/>
    <w:rsid w:val="00ED761F"/>
    <w:rsid w:val="00EE08EA"/>
    <w:rsid w:val="00EE0A65"/>
    <w:rsid w:val="00EE0D68"/>
    <w:rsid w:val="00EE0DD3"/>
    <w:rsid w:val="00EE10A4"/>
    <w:rsid w:val="00EE10F9"/>
    <w:rsid w:val="00EE11AD"/>
    <w:rsid w:val="00EE18EC"/>
    <w:rsid w:val="00EE1F16"/>
    <w:rsid w:val="00EE3237"/>
    <w:rsid w:val="00EE38CA"/>
    <w:rsid w:val="00EE3B8A"/>
    <w:rsid w:val="00EE4175"/>
    <w:rsid w:val="00EE462B"/>
    <w:rsid w:val="00EE4934"/>
    <w:rsid w:val="00EE5B91"/>
    <w:rsid w:val="00EE5F56"/>
    <w:rsid w:val="00EE691E"/>
    <w:rsid w:val="00EE6AB2"/>
    <w:rsid w:val="00EE7088"/>
    <w:rsid w:val="00EE712F"/>
    <w:rsid w:val="00EE737E"/>
    <w:rsid w:val="00EE7D17"/>
    <w:rsid w:val="00EE7EE8"/>
    <w:rsid w:val="00EF0DA3"/>
    <w:rsid w:val="00EF1299"/>
    <w:rsid w:val="00EF1695"/>
    <w:rsid w:val="00EF1D7F"/>
    <w:rsid w:val="00EF2502"/>
    <w:rsid w:val="00EF278B"/>
    <w:rsid w:val="00EF2804"/>
    <w:rsid w:val="00EF2AEB"/>
    <w:rsid w:val="00EF2E9E"/>
    <w:rsid w:val="00EF2FEA"/>
    <w:rsid w:val="00EF303C"/>
    <w:rsid w:val="00EF3221"/>
    <w:rsid w:val="00EF38BD"/>
    <w:rsid w:val="00EF4310"/>
    <w:rsid w:val="00EF4462"/>
    <w:rsid w:val="00EF48C7"/>
    <w:rsid w:val="00EF4BFB"/>
    <w:rsid w:val="00EF4D9A"/>
    <w:rsid w:val="00EF5F23"/>
    <w:rsid w:val="00EF7A6A"/>
    <w:rsid w:val="00EF7C98"/>
    <w:rsid w:val="00EF7D19"/>
    <w:rsid w:val="00F00159"/>
    <w:rsid w:val="00F001C1"/>
    <w:rsid w:val="00F00BBC"/>
    <w:rsid w:val="00F00C09"/>
    <w:rsid w:val="00F016FF"/>
    <w:rsid w:val="00F01900"/>
    <w:rsid w:val="00F019DD"/>
    <w:rsid w:val="00F026E3"/>
    <w:rsid w:val="00F02CB4"/>
    <w:rsid w:val="00F03753"/>
    <w:rsid w:val="00F0378E"/>
    <w:rsid w:val="00F03EAD"/>
    <w:rsid w:val="00F0421E"/>
    <w:rsid w:val="00F04983"/>
    <w:rsid w:val="00F04FB8"/>
    <w:rsid w:val="00F05996"/>
    <w:rsid w:val="00F05A19"/>
    <w:rsid w:val="00F05AA5"/>
    <w:rsid w:val="00F05E27"/>
    <w:rsid w:val="00F061C7"/>
    <w:rsid w:val="00F064F9"/>
    <w:rsid w:val="00F07587"/>
    <w:rsid w:val="00F076DE"/>
    <w:rsid w:val="00F07EBC"/>
    <w:rsid w:val="00F10972"/>
    <w:rsid w:val="00F10B88"/>
    <w:rsid w:val="00F10E94"/>
    <w:rsid w:val="00F112F1"/>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6629"/>
    <w:rsid w:val="00F1706C"/>
    <w:rsid w:val="00F176B7"/>
    <w:rsid w:val="00F177C1"/>
    <w:rsid w:val="00F17D32"/>
    <w:rsid w:val="00F17EBC"/>
    <w:rsid w:val="00F2025B"/>
    <w:rsid w:val="00F20579"/>
    <w:rsid w:val="00F20859"/>
    <w:rsid w:val="00F20B7C"/>
    <w:rsid w:val="00F20F66"/>
    <w:rsid w:val="00F21940"/>
    <w:rsid w:val="00F22504"/>
    <w:rsid w:val="00F2286E"/>
    <w:rsid w:val="00F22D00"/>
    <w:rsid w:val="00F23136"/>
    <w:rsid w:val="00F237F2"/>
    <w:rsid w:val="00F2403B"/>
    <w:rsid w:val="00F24688"/>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372A"/>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C97"/>
    <w:rsid w:val="00F42E38"/>
    <w:rsid w:val="00F42FB5"/>
    <w:rsid w:val="00F4365A"/>
    <w:rsid w:val="00F437B9"/>
    <w:rsid w:val="00F43C35"/>
    <w:rsid w:val="00F44C6C"/>
    <w:rsid w:val="00F44E77"/>
    <w:rsid w:val="00F45A96"/>
    <w:rsid w:val="00F45ACC"/>
    <w:rsid w:val="00F4601B"/>
    <w:rsid w:val="00F46261"/>
    <w:rsid w:val="00F467F7"/>
    <w:rsid w:val="00F47E1E"/>
    <w:rsid w:val="00F500DA"/>
    <w:rsid w:val="00F503B0"/>
    <w:rsid w:val="00F5057B"/>
    <w:rsid w:val="00F50965"/>
    <w:rsid w:val="00F5099A"/>
    <w:rsid w:val="00F50CCD"/>
    <w:rsid w:val="00F50FC2"/>
    <w:rsid w:val="00F510FC"/>
    <w:rsid w:val="00F514A9"/>
    <w:rsid w:val="00F51C2D"/>
    <w:rsid w:val="00F51CFC"/>
    <w:rsid w:val="00F52868"/>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1CE"/>
    <w:rsid w:val="00F60493"/>
    <w:rsid w:val="00F605B2"/>
    <w:rsid w:val="00F60920"/>
    <w:rsid w:val="00F61462"/>
    <w:rsid w:val="00F61C16"/>
    <w:rsid w:val="00F61EC9"/>
    <w:rsid w:val="00F61F08"/>
    <w:rsid w:val="00F61FAC"/>
    <w:rsid w:val="00F62921"/>
    <w:rsid w:val="00F62DE2"/>
    <w:rsid w:val="00F64357"/>
    <w:rsid w:val="00F64787"/>
    <w:rsid w:val="00F64EDB"/>
    <w:rsid w:val="00F65212"/>
    <w:rsid w:val="00F660E2"/>
    <w:rsid w:val="00F663D9"/>
    <w:rsid w:val="00F66EA4"/>
    <w:rsid w:val="00F67280"/>
    <w:rsid w:val="00F6747A"/>
    <w:rsid w:val="00F70006"/>
    <w:rsid w:val="00F70241"/>
    <w:rsid w:val="00F70902"/>
    <w:rsid w:val="00F7149B"/>
    <w:rsid w:val="00F714EA"/>
    <w:rsid w:val="00F71865"/>
    <w:rsid w:val="00F71D8E"/>
    <w:rsid w:val="00F72203"/>
    <w:rsid w:val="00F728C0"/>
    <w:rsid w:val="00F72C62"/>
    <w:rsid w:val="00F72D99"/>
    <w:rsid w:val="00F72DCF"/>
    <w:rsid w:val="00F730CA"/>
    <w:rsid w:val="00F73588"/>
    <w:rsid w:val="00F73619"/>
    <w:rsid w:val="00F744A3"/>
    <w:rsid w:val="00F749EC"/>
    <w:rsid w:val="00F76018"/>
    <w:rsid w:val="00F760F8"/>
    <w:rsid w:val="00F762FD"/>
    <w:rsid w:val="00F77167"/>
    <w:rsid w:val="00F77264"/>
    <w:rsid w:val="00F77AA0"/>
    <w:rsid w:val="00F80204"/>
    <w:rsid w:val="00F80385"/>
    <w:rsid w:val="00F80723"/>
    <w:rsid w:val="00F80B07"/>
    <w:rsid w:val="00F81119"/>
    <w:rsid w:val="00F811C5"/>
    <w:rsid w:val="00F812AB"/>
    <w:rsid w:val="00F812E7"/>
    <w:rsid w:val="00F8141B"/>
    <w:rsid w:val="00F81C53"/>
    <w:rsid w:val="00F81EED"/>
    <w:rsid w:val="00F820E8"/>
    <w:rsid w:val="00F82737"/>
    <w:rsid w:val="00F82C50"/>
    <w:rsid w:val="00F82DC6"/>
    <w:rsid w:val="00F82EDC"/>
    <w:rsid w:val="00F832A4"/>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C4F"/>
    <w:rsid w:val="00FD0107"/>
    <w:rsid w:val="00FD025E"/>
    <w:rsid w:val="00FD04BB"/>
    <w:rsid w:val="00FD0D9A"/>
    <w:rsid w:val="00FD0FBB"/>
    <w:rsid w:val="00FD1490"/>
    <w:rsid w:val="00FD174A"/>
    <w:rsid w:val="00FD1BE0"/>
    <w:rsid w:val="00FD2D62"/>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20F9"/>
    <w:rsid w:val="00FE2734"/>
    <w:rsid w:val="00FE32C2"/>
    <w:rsid w:val="00FE3925"/>
    <w:rsid w:val="00FE39F8"/>
    <w:rsid w:val="00FE3D32"/>
    <w:rsid w:val="00FE3D94"/>
    <w:rsid w:val="00FE54C1"/>
    <w:rsid w:val="00FE5EF4"/>
    <w:rsid w:val="00FE5F32"/>
    <w:rsid w:val="00FE6573"/>
    <w:rsid w:val="00FE6C3B"/>
    <w:rsid w:val="00FE6D08"/>
    <w:rsid w:val="00FE6F49"/>
    <w:rsid w:val="00FE75BC"/>
    <w:rsid w:val="00FE7AB5"/>
    <w:rsid w:val="00FE7FAC"/>
    <w:rsid w:val="00FF01AA"/>
    <w:rsid w:val="00FF0C84"/>
    <w:rsid w:val="00FF0FD0"/>
    <w:rsid w:val="00FF112D"/>
    <w:rsid w:val="00FF1610"/>
    <w:rsid w:val="00FF1C81"/>
    <w:rsid w:val="00FF1FFE"/>
    <w:rsid w:val="00FF2425"/>
    <w:rsid w:val="00FF2A3B"/>
    <w:rsid w:val="00FF31C4"/>
    <w:rsid w:val="00FF369D"/>
    <w:rsid w:val="00FF3AA1"/>
    <w:rsid w:val="00FF43A2"/>
    <w:rsid w:val="00FF4467"/>
    <w:rsid w:val="00FF45CA"/>
    <w:rsid w:val="00FF472B"/>
    <w:rsid w:val="00FF4D58"/>
    <w:rsid w:val="00FF4D76"/>
    <w:rsid w:val="00FF4F95"/>
    <w:rsid w:val="00FF51AF"/>
    <w:rsid w:val="00FF6158"/>
    <w:rsid w:val="00FF6720"/>
    <w:rsid w:val="00FF6808"/>
    <w:rsid w:val="00FF694F"/>
    <w:rsid w:val="00FF707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1 Char1,cap2 Char1,cap11 Char2,Légende-figure Char2,Légende-figure Char Char1,Beschrifubg Char1,label Char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27768"/>
    <w:rPr>
      <w:rFonts w:ascii="Arial" w:hAnsi="Arial"/>
      <w:b/>
      <w:bCs/>
      <w:kern w:val="32"/>
      <w:sz w:val="28"/>
      <w:szCs w:val="32"/>
      <w:lang w:eastAsia="en-US"/>
    </w:rPr>
  </w:style>
  <w:style w:type="character" w:customStyle="1" w:styleId="B1Zchn">
    <w:name w:val="B1 Zchn"/>
    <w:rsid w:val="007D03A3"/>
    <w:rPr>
      <w:lang w:eastAsia="en-US"/>
    </w:rPr>
  </w:style>
  <w:style w:type="character" w:customStyle="1" w:styleId="B2Char">
    <w:name w:val="B2 Char"/>
    <w:link w:val="B2"/>
    <w:rsid w:val="007D03A3"/>
    <w:rPr>
      <w:rFonts w:eastAsia="Times New Roman"/>
      <w:lang w:val="en-GB" w:eastAsia="en-GB"/>
    </w:rPr>
  </w:style>
  <w:style w:type="character" w:customStyle="1" w:styleId="Char2">
    <w:name w:val="批注文字 Char"/>
    <w:link w:val="a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rsid w:val="0069578D"/>
    <w:rPr>
      <w:rFonts w:eastAsia="Times New Roman"/>
    </w:rPr>
  </w:style>
  <w:style w:type="paragraph" w:customStyle="1" w:styleId="B3">
    <w:name w:val="B3"/>
    <w:basedOn w:val="30"/>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0">
    <w:name w:val="List 3"/>
    <w:basedOn w:val="a"/>
    <w:rsid w:val="0069578D"/>
    <w:pPr>
      <w:ind w:leftChars="400" w:left="100" w:hangingChars="200" w:hanging="200"/>
      <w:contextualSpacing/>
    </w:pPr>
  </w:style>
  <w:style w:type="paragraph" w:styleId="af0">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1">
    <w:name w:val="列表段落 字符"/>
    <w:aliases w:val="- Bullets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1">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51C17C-1E98-444D-A3F9-A8924B048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1248</TotalTime>
  <Pages>13</Pages>
  <Words>5251</Words>
  <Characters>29937</Characters>
  <Application>Microsoft Office Word</Application>
  <DocSecurity>0</DocSecurity>
  <Lines>249</Lines>
  <Paragraphs>70</Paragraphs>
  <ScaleCrop>false</ScaleCrop>
  <Company>Vivo</Company>
  <LinksUpToDate>false</LinksUpToDate>
  <CharactersWithSpaces>35118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Zeng</cp:lastModifiedBy>
  <cp:revision>35</cp:revision>
  <cp:lastPrinted>2011-08-03T09:36:00Z</cp:lastPrinted>
  <dcterms:created xsi:type="dcterms:W3CDTF">2019-10-03T09:25:00Z</dcterms:created>
  <dcterms:modified xsi:type="dcterms:W3CDTF">2019-11-08T15:26:00Z</dcterms:modified>
</cp:coreProperties>
</file>